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A6" w:rsidRPr="00CF4BA6" w:rsidRDefault="006B13A6" w:rsidP="007D48F9">
      <w:pPr>
        <w:spacing w:line="0" w:lineRule="atLeast"/>
        <w:jc w:val="center"/>
        <w:rPr>
          <w:rFonts w:ascii="標楷體" w:eastAsia="標楷體" w:hAnsi="標楷體"/>
          <w:b/>
          <w:sz w:val="28"/>
          <w:szCs w:val="28"/>
        </w:rPr>
      </w:pPr>
      <w:r w:rsidRPr="00CF4BA6">
        <w:rPr>
          <w:rFonts w:ascii="標楷體" w:eastAsia="標楷體" w:hAnsi="標楷體" w:hint="eastAsia"/>
          <w:b/>
          <w:sz w:val="28"/>
          <w:szCs w:val="28"/>
        </w:rPr>
        <w:t>國立高雄科技大學財務管理系</w:t>
      </w:r>
    </w:p>
    <w:p w:rsidR="008C443B" w:rsidRPr="00CF4BA6" w:rsidRDefault="006B13A6" w:rsidP="007D48F9">
      <w:pPr>
        <w:spacing w:line="0" w:lineRule="atLeast"/>
        <w:jc w:val="center"/>
        <w:rPr>
          <w:rFonts w:ascii="標楷體" w:eastAsia="標楷體" w:hAnsi="標楷體"/>
          <w:b/>
          <w:sz w:val="28"/>
          <w:szCs w:val="28"/>
        </w:rPr>
      </w:pPr>
      <w:r w:rsidRPr="00CF4BA6">
        <w:rPr>
          <w:rFonts w:ascii="標楷體" w:eastAsia="標楷體" w:hAnsi="標楷體" w:hint="eastAsia"/>
          <w:b/>
          <w:sz w:val="28"/>
          <w:szCs w:val="28"/>
        </w:rPr>
        <w:t>學生修讀美國密蘇里大學聖路易分校（UMSL）3+2學、碩士一貫學位</w:t>
      </w:r>
      <w:r w:rsidR="007D48F9" w:rsidRPr="00CF4BA6">
        <w:rPr>
          <w:rFonts w:ascii="標楷體" w:eastAsia="標楷體" w:hAnsi="標楷體" w:hint="eastAsia"/>
          <w:b/>
          <w:sz w:val="28"/>
          <w:szCs w:val="28"/>
        </w:rPr>
        <w:t>作</w:t>
      </w:r>
      <w:r w:rsidRPr="00CF4BA6">
        <w:rPr>
          <w:rFonts w:ascii="標楷體" w:eastAsia="標楷體" w:hAnsi="標楷體" w:hint="eastAsia"/>
          <w:b/>
          <w:sz w:val="28"/>
          <w:szCs w:val="28"/>
        </w:rPr>
        <w:t>業</w:t>
      </w:r>
      <w:r w:rsidR="006B0179" w:rsidRPr="00CF4BA6">
        <w:rPr>
          <w:rFonts w:ascii="標楷體" w:eastAsia="標楷體" w:hAnsi="標楷體" w:hint="eastAsia"/>
          <w:b/>
          <w:sz w:val="28"/>
          <w:szCs w:val="28"/>
        </w:rPr>
        <w:t>要點</w:t>
      </w:r>
    </w:p>
    <w:p w:rsidR="006B13A6" w:rsidRPr="00CF4BA6" w:rsidRDefault="006B13A6" w:rsidP="006B13A6">
      <w:pPr>
        <w:wordWrap w:val="0"/>
        <w:jc w:val="right"/>
        <w:rPr>
          <w:rFonts w:ascii="標楷體" w:eastAsia="標楷體" w:hAnsi="標楷體"/>
          <w:sz w:val="16"/>
          <w:szCs w:val="16"/>
        </w:rPr>
      </w:pPr>
      <w:r w:rsidRPr="00CF4BA6">
        <w:rPr>
          <w:rFonts w:ascii="標楷體" w:eastAsia="標楷體" w:hAnsi="標楷體" w:hint="eastAsia"/>
          <w:sz w:val="16"/>
          <w:szCs w:val="16"/>
        </w:rPr>
        <w:t>10</w:t>
      </w:r>
      <w:r w:rsidR="007B7CE9" w:rsidRPr="00CF4BA6">
        <w:rPr>
          <w:rFonts w:ascii="標楷體" w:eastAsia="標楷體" w:hAnsi="標楷體" w:hint="eastAsia"/>
          <w:sz w:val="16"/>
          <w:szCs w:val="16"/>
        </w:rPr>
        <w:t>7</w:t>
      </w:r>
      <w:r w:rsidRPr="00CF4BA6">
        <w:rPr>
          <w:rFonts w:ascii="標楷體" w:eastAsia="標楷體" w:hAnsi="標楷體" w:hint="eastAsia"/>
          <w:sz w:val="16"/>
          <w:szCs w:val="16"/>
        </w:rPr>
        <w:t>年</w:t>
      </w:r>
      <w:r w:rsidR="00C14134" w:rsidRPr="00CF4BA6">
        <w:rPr>
          <w:rFonts w:ascii="標楷體" w:eastAsia="標楷體" w:hAnsi="標楷體" w:hint="eastAsia"/>
          <w:sz w:val="16"/>
          <w:szCs w:val="16"/>
        </w:rPr>
        <w:t>3</w:t>
      </w:r>
      <w:r w:rsidRPr="00CF4BA6">
        <w:rPr>
          <w:rFonts w:ascii="標楷體" w:eastAsia="標楷體" w:hAnsi="標楷體" w:hint="eastAsia"/>
          <w:sz w:val="16"/>
          <w:szCs w:val="16"/>
        </w:rPr>
        <w:t>月</w:t>
      </w:r>
      <w:r w:rsidR="00C14134" w:rsidRPr="00CF4BA6">
        <w:rPr>
          <w:rFonts w:ascii="標楷體" w:eastAsia="標楷體" w:hAnsi="標楷體" w:hint="eastAsia"/>
          <w:sz w:val="16"/>
          <w:szCs w:val="16"/>
        </w:rPr>
        <w:t>8</w:t>
      </w:r>
      <w:r w:rsidRPr="00CF4BA6">
        <w:rPr>
          <w:rFonts w:ascii="標楷體" w:eastAsia="標楷體" w:hAnsi="標楷體" w:hint="eastAsia"/>
          <w:sz w:val="16"/>
          <w:szCs w:val="16"/>
        </w:rPr>
        <w:t>日106學年度第</w:t>
      </w:r>
      <w:r w:rsidR="00C14134" w:rsidRPr="00CF4BA6">
        <w:rPr>
          <w:rFonts w:ascii="標楷體" w:eastAsia="標楷體" w:hAnsi="標楷體" w:hint="eastAsia"/>
          <w:sz w:val="16"/>
          <w:szCs w:val="16"/>
        </w:rPr>
        <w:t>1</w:t>
      </w:r>
      <w:r w:rsidRPr="00CF4BA6">
        <w:rPr>
          <w:rFonts w:ascii="標楷體" w:eastAsia="標楷體" w:hAnsi="標楷體" w:hint="eastAsia"/>
          <w:sz w:val="16"/>
          <w:szCs w:val="16"/>
        </w:rPr>
        <w:t>次系</w:t>
      </w:r>
      <w:proofErr w:type="gramStart"/>
      <w:r w:rsidRPr="00CF4BA6">
        <w:rPr>
          <w:rFonts w:ascii="標楷體" w:eastAsia="標楷體" w:hAnsi="標楷體" w:hint="eastAsia"/>
          <w:sz w:val="16"/>
          <w:szCs w:val="16"/>
        </w:rPr>
        <w:t>務</w:t>
      </w:r>
      <w:proofErr w:type="gramEnd"/>
      <w:r w:rsidRPr="00CF4BA6">
        <w:rPr>
          <w:rFonts w:ascii="標楷體" w:eastAsia="標楷體" w:hAnsi="標楷體" w:hint="eastAsia"/>
          <w:sz w:val="16"/>
          <w:szCs w:val="16"/>
        </w:rPr>
        <w:t>會議通過</w:t>
      </w:r>
    </w:p>
    <w:p w:rsidR="006B13A6" w:rsidRPr="00CF4BA6" w:rsidRDefault="006B13A6" w:rsidP="006B13A6">
      <w:pPr>
        <w:jc w:val="right"/>
        <w:rPr>
          <w:rFonts w:ascii="標楷體" w:eastAsia="標楷體" w:hAnsi="標楷體"/>
          <w:sz w:val="16"/>
          <w:szCs w:val="16"/>
        </w:rPr>
      </w:pPr>
    </w:p>
    <w:p w:rsidR="006B13A6" w:rsidRPr="00CF4BA6" w:rsidRDefault="006B0179" w:rsidP="006B0179">
      <w:pPr>
        <w:pStyle w:val="a3"/>
        <w:numPr>
          <w:ilvl w:val="0"/>
          <w:numId w:val="1"/>
        </w:numPr>
        <w:ind w:leftChars="0"/>
        <w:rPr>
          <w:rFonts w:ascii="標楷體" w:eastAsia="標楷體" w:hAnsi="標楷體"/>
          <w:szCs w:val="24"/>
        </w:rPr>
      </w:pPr>
      <w:r w:rsidRPr="00CF4BA6">
        <w:rPr>
          <w:rFonts w:ascii="標楷體" w:eastAsia="標楷體" w:hAnsi="標楷體" w:cs="新細明體" w:hint="eastAsia"/>
          <w:spacing w:val="-4"/>
          <w:kern w:val="0"/>
          <w:szCs w:val="24"/>
        </w:rPr>
        <w:t>為提昇高等教育品質，拓展本系學生國際視野，鼓勵優秀學生赴國外姊妹校進修，特制</w:t>
      </w:r>
      <w:r w:rsidRPr="00CF4BA6">
        <w:rPr>
          <w:rFonts w:ascii="標楷體" w:eastAsia="標楷體" w:hAnsi="標楷體" w:hint="eastAsia"/>
          <w:szCs w:val="24"/>
        </w:rPr>
        <w:t>訂本系「學生修讀美國密蘇里大學聖路易分校（UMSL）3+2學、碩士一貫學位</w:t>
      </w:r>
      <w:r w:rsidR="00AA3261" w:rsidRPr="00CF4BA6">
        <w:rPr>
          <w:rFonts w:ascii="標楷體" w:eastAsia="標楷體" w:hAnsi="標楷體" w:hint="eastAsia"/>
          <w:szCs w:val="24"/>
        </w:rPr>
        <w:t>作</w:t>
      </w:r>
      <w:r w:rsidRPr="00CF4BA6">
        <w:rPr>
          <w:rFonts w:ascii="標楷體" w:eastAsia="標楷體" w:hAnsi="標楷體" w:hint="eastAsia"/>
          <w:szCs w:val="24"/>
        </w:rPr>
        <w:t>業要點」，以下簡稱本要點。</w:t>
      </w:r>
    </w:p>
    <w:p w:rsidR="007C146D" w:rsidRPr="00CF4BA6" w:rsidRDefault="0082225D" w:rsidP="007C146D">
      <w:pPr>
        <w:pStyle w:val="a3"/>
        <w:numPr>
          <w:ilvl w:val="0"/>
          <w:numId w:val="1"/>
        </w:numPr>
        <w:ind w:leftChars="0"/>
        <w:rPr>
          <w:rFonts w:ascii="標楷體" w:eastAsia="標楷體" w:hAnsi="標楷體"/>
          <w:szCs w:val="24"/>
        </w:rPr>
      </w:pPr>
      <w:r w:rsidRPr="00CF4BA6">
        <w:rPr>
          <w:rFonts w:ascii="標楷體" w:eastAsia="標楷體" w:hAnsi="標楷體" w:hint="eastAsia"/>
          <w:szCs w:val="24"/>
        </w:rPr>
        <w:t>學生</w:t>
      </w:r>
      <w:r w:rsidR="007C146D" w:rsidRPr="00CF4BA6">
        <w:rPr>
          <w:rFonts w:ascii="標楷體" w:eastAsia="標楷體" w:hAnsi="標楷體" w:hint="eastAsia"/>
          <w:szCs w:val="24"/>
        </w:rPr>
        <w:t>在本校</w:t>
      </w:r>
      <w:r w:rsidRPr="00CF4BA6">
        <w:rPr>
          <w:rFonts w:ascii="標楷體" w:eastAsia="標楷體" w:hAnsi="標楷體" w:hint="eastAsia"/>
          <w:szCs w:val="24"/>
        </w:rPr>
        <w:t>修業滿三學年</w:t>
      </w:r>
      <w:r w:rsidR="007C146D" w:rsidRPr="00CF4BA6">
        <w:rPr>
          <w:rFonts w:ascii="標楷體" w:eastAsia="標楷體" w:hAnsi="標楷體" w:hint="eastAsia"/>
          <w:szCs w:val="24"/>
        </w:rPr>
        <w:t>且達到</w:t>
      </w:r>
      <w:r w:rsidRPr="00CF4BA6">
        <w:rPr>
          <w:rFonts w:ascii="標楷體" w:eastAsia="標楷體" w:hAnsi="標楷體" w:hint="eastAsia"/>
          <w:szCs w:val="24"/>
        </w:rPr>
        <w:t>規定</w:t>
      </w:r>
      <w:r w:rsidR="007C146D" w:rsidRPr="00CF4BA6">
        <w:rPr>
          <w:rFonts w:ascii="標楷體" w:eastAsia="標楷體" w:hAnsi="標楷體" w:hint="eastAsia"/>
          <w:szCs w:val="24"/>
        </w:rPr>
        <w:t>學分</w:t>
      </w:r>
      <w:r w:rsidRPr="00CF4BA6">
        <w:rPr>
          <w:rFonts w:ascii="標楷體" w:eastAsia="標楷體" w:hAnsi="標楷體" w:hint="eastAsia"/>
          <w:szCs w:val="24"/>
        </w:rPr>
        <w:t>數</w:t>
      </w:r>
      <w:r w:rsidR="007C146D" w:rsidRPr="00CF4BA6">
        <w:rPr>
          <w:rFonts w:ascii="標楷體" w:eastAsia="標楷體" w:hAnsi="標楷體" w:hint="eastAsia"/>
          <w:szCs w:val="24"/>
        </w:rPr>
        <w:t>即可申請至美國密蘇里大學聖路易分校（UMSL</w:t>
      </w:r>
      <w:r w:rsidR="00ED024F">
        <w:rPr>
          <w:rFonts w:ascii="標楷體" w:eastAsia="標楷體" w:hAnsi="標楷體" w:hint="eastAsia"/>
          <w:szCs w:val="24"/>
        </w:rPr>
        <w:t>）</w:t>
      </w:r>
      <w:r w:rsidR="00015C3F" w:rsidRPr="007C7FFC">
        <w:rPr>
          <w:rFonts w:ascii="Times New Roman" w:eastAsia="標楷體" w:hAnsi="Times New Roman" w:cs="Times New Roman"/>
          <w:szCs w:val="24"/>
        </w:rPr>
        <w:t>修讀</w:t>
      </w:r>
      <w:r w:rsidR="00015C3F" w:rsidRPr="007C7FFC">
        <w:rPr>
          <w:rFonts w:ascii="Times New Roman" w:eastAsia="標楷體" w:hAnsi="Times New Roman" w:cs="Times New Roman"/>
          <w:szCs w:val="24"/>
        </w:rPr>
        <w:t>UMSL</w:t>
      </w:r>
      <w:r w:rsidR="00015C3F" w:rsidRPr="007C7FFC">
        <w:rPr>
          <w:rFonts w:ascii="Times New Roman" w:eastAsia="標楷體" w:hAnsi="Times New Roman" w:cs="Times New Roman"/>
          <w:szCs w:val="24"/>
        </w:rPr>
        <w:t>學士學位</w:t>
      </w:r>
      <w:r w:rsidR="00015C3F" w:rsidRPr="007C7FFC">
        <w:rPr>
          <w:rFonts w:ascii="Times New Roman" w:eastAsia="標楷體" w:hAnsi="Times New Roman" w:cs="Times New Roman" w:hint="eastAsia"/>
          <w:szCs w:val="24"/>
        </w:rPr>
        <w:t>及</w:t>
      </w:r>
      <w:r w:rsidR="00015C3F" w:rsidRPr="007C7FFC">
        <w:rPr>
          <w:rFonts w:ascii="Times New Roman" w:eastAsia="標楷體" w:hAnsi="Times New Roman" w:cs="Times New Roman"/>
          <w:szCs w:val="24"/>
        </w:rPr>
        <w:t>碩士學位，</w:t>
      </w:r>
      <w:r w:rsidR="007C146D" w:rsidRPr="00CF4BA6">
        <w:rPr>
          <w:rFonts w:ascii="標楷體" w:eastAsia="標楷體" w:hAnsi="標楷體" w:hint="eastAsia"/>
          <w:szCs w:val="24"/>
        </w:rPr>
        <w:t>完成相關學程學分與語言認證後即可取得本校學士、UMSL學士及碩士學位。</w:t>
      </w:r>
    </w:p>
    <w:p w:rsidR="006B0179" w:rsidRPr="00CF4BA6" w:rsidRDefault="006B0179" w:rsidP="006B0179">
      <w:pPr>
        <w:pStyle w:val="a3"/>
        <w:numPr>
          <w:ilvl w:val="0"/>
          <w:numId w:val="1"/>
        </w:numPr>
        <w:ind w:leftChars="0"/>
        <w:rPr>
          <w:rFonts w:ascii="標楷體" w:eastAsia="標楷體" w:hAnsi="標楷體"/>
          <w:szCs w:val="24"/>
        </w:rPr>
      </w:pPr>
      <w:r w:rsidRPr="00CF4BA6">
        <w:rPr>
          <w:rFonts w:ascii="標楷體" w:eastAsia="標楷體" w:hAnsi="標楷體" w:hint="eastAsia"/>
          <w:szCs w:val="24"/>
        </w:rPr>
        <w:t>應具備條件：</w:t>
      </w:r>
    </w:p>
    <w:p w:rsidR="006B0179" w:rsidRPr="00636EFF" w:rsidRDefault="007D3445" w:rsidP="007D3445">
      <w:pPr>
        <w:pStyle w:val="a3"/>
        <w:numPr>
          <w:ilvl w:val="0"/>
          <w:numId w:val="2"/>
        </w:numPr>
        <w:ind w:leftChars="0"/>
        <w:rPr>
          <w:rFonts w:ascii="標楷體" w:eastAsia="標楷體" w:hAnsi="標楷體" w:cs="新細明體"/>
          <w:b/>
          <w:color w:val="FF0000"/>
          <w:spacing w:val="-2"/>
          <w:kern w:val="0"/>
          <w:szCs w:val="24"/>
        </w:rPr>
      </w:pPr>
      <w:r w:rsidRPr="00CF4BA6">
        <w:rPr>
          <w:rFonts w:ascii="標楷體" w:eastAsia="標楷體" w:hAnsi="標楷體" w:cs="新細明體" w:hint="eastAsia"/>
          <w:spacing w:val="-2"/>
          <w:kern w:val="0"/>
          <w:szCs w:val="24"/>
        </w:rPr>
        <w:t>在校歷年平均學業成績須達</w:t>
      </w:r>
      <w:r w:rsidR="00C14134" w:rsidRPr="00CF4BA6">
        <w:rPr>
          <w:rFonts w:ascii="標楷體" w:eastAsia="標楷體" w:hAnsi="標楷體" w:cs="新細明體" w:hint="eastAsia"/>
          <w:spacing w:val="-2"/>
          <w:kern w:val="0"/>
          <w:szCs w:val="24"/>
        </w:rPr>
        <w:t>GPA3.0以上</w:t>
      </w:r>
      <w:r w:rsidRPr="00CF4BA6">
        <w:rPr>
          <w:rFonts w:ascii="標楷體" w:eastAsia="標楷體" w:hAnsi="標楷體" w:cs="新細明體" w:hint="eastAsia"/>
          <w:spacing w:val="-2"/>
          <w:kern w:val="0"/>
          <w:szCs w:val="24"/>
        </w:rPr>
        <w:t>。</w:t>
      </w:r>
    </w:p>
    <w:p w:rsidR="007D3445" w:rsidRPr="00CF4BA6" w:rsidRDefault="00A45C48" w:rsidP="0085493E">
      <w:pPr>
        <w:pStyle w:val="a3"/>
        <w:numPr>
          <w:ilvl w:val="0"/>
          <w:numId w:val="2"/>
        </w:numPr>
        <w:ind w:leftChars="0"/>
        <w:rPr>
          <w:rFonts w:ascii="標楷體" w:eastAsia="標楷體" w:hAnsi="標楷體"/>
          <w:szCs w:val="24"/>
        </w:rPr>
      </w:pPr>
      <w:r w:rsidRPr="00CF4BA6">
        <w:rPr>
          <w:rFonts w:ascii="標楷體" w:eastAsia="標楷體" w:hAnsi="標楷體" w:cs="新細明體" w:hint="eastAsia"/>
          <w:spacing w:val="-2"/>
          <w:kern w:val="0"/>
          <w:szCs w:val="24"/>
        </w:rPr>
        <w:t>英語能力證明</w:t>
      </w:r>
      <w:r w:rsidR="0085493E" w:rsidRPr="00CF4BA6">
        <w:rPr>
          <w:rFonts w:ascii="標楷體" w:eastAsia="標楷體" w:hAnsi="標楷體" w:cs="新細明體" w:hint="eastAsia"/>
          <w:spacing w:val="-2"/>
          <w:kern w:val="0"/>
          <w:szCs w:val="24"/>
        </w:rPr>
        <w:t>：</w:t>
      </w:r>
      <w:r w:rsidRPr="00CF4BA6">
        <w:rPr>
          <w:rFonts w:ascii="標楷體" w:eastAsia="標楷體" w:hAnsi="標楷體" w:cs="新細明體"/>
          <w:spacing w:val="-2"/>
          <w:kern w:val="0"/>
          <w:szCs w:val="24"/>
        </w:rPr>
        <w:t xml:space="preserve">TOEFL </w:t>
      </w:r>
      <w:proofErr w:type="spellStart"/>
      <w:r w:rsidRPr="00CF4BA6">
        <w:rPr>
          <w:rFonts w:ascii="標楷體" w:eastAsia="標楷體" w:hAnsi="標楷體" w:cs="新細明體"/>
          <w:spacing w:val="-2"/>
          <w:kern w:val="0"/>
          <w:szCs w:val="24"/>
        </w:rPr>
        <w:t>iBT</w:t>
      </w:r>
      <w:proofErr w:type="spellEnd"/>
      <w:r w:rsidRPr="00CF4BA6">
        <w:rPr>
          <w:rFonts w:ascii="標楷體" w:eastAsia="標楷體" w:hAnsi="標楷體" w:cs="新細明體"/>
          <w:spacing w:val="-2"/>
          <w:kern w:val="0"/>
          <w:szCs w:val="24"/>
        </w:rPr>
        <w:t xml:space="preserve"> 61 or IELTS 5.5</w:t>
      </w:r>
      <w:r w:rsidR="0082225D" w:rsidRPr="00CF4BA6">
        <w:rPr>
          <w:rFonts w:ascii="標楷體" w:eastAsia="標楷體" w:hAnsi="標楷體" w:cs="新細明體" w:hint="eastAsia"/>
          <w:spacing w:val="-2"/>
          <w:kern w:val="0"/>
          <w:szCs w:val="24"/>
        </w:rPr>
        <w:t>。</w:t>
      </w:r>
    </w:p>
    <w:p w:rsidR="00147FD0" w:rsidRPr="00CF4BA6" w:rsidRDefault="0082225D" w:rsidP="0082225D">
      <w:pPr>
        <w:pStyle w:val="a3"/>
        <w:numPr>
          <w:ilvl w:val="0"/>
          <w:numId w:val="1"/>
        </w:numPr>
        <w:ind w:leftChars="0"/>
        <w:rPr>
          <w:rFonts w:ascii="標楷體" w:eastAsia="標楷體" w:hAnsi="標楷體"/>
          <w:szCs w:val="24"/>
        </w:rPr>
      </w:pPr>
      <w:r w:rsidRPr="00CF4BA6">
        <w:rPr>
          <w:rFonts w:ascii="標楷體" w:eastAsia="標楷體" w:hAnsi="標楷體" w:hint="eastAsia"/>
          <w:szCs w:val="24"/>
        </w:rPr>
        <w:t>學籍與相關事宜</w:t>
      </w:r>
      <w:r w:rsidR="00147FD0" w:rsidRPr="00CF4BA6">
        <w:rPr>
          <w:rFonts w:ascii="標楷體" w:eastAsia="標楷體" w:hAnsi="標楷體" w:hint="eastAsia"/>
          <w:szCs w:val="24"/>
        </w:rPr>
        <w:t>：</w:t>
      </w:r>
    </w:p>
    <w:p w:rsidR="005D67B1" w:rsidRPr="00CF4BA6" w:rsidRDefault="00147FD0" w:rsidP="007739C1">
      <w:pPr>
        <w:pStyle w:val="a3"/>
        <w:numPr>
          <w:ilvl w:val="0"/>
          <w:numId w:val="4"/>
        </w:numPr>
        <w:ind w:leftChars="0"/>
        <w:rPr>
          <w:rFonts w:ascii="標楷體" w:eastAsia="標楷體" w:hAnsi="標楷體"/>
          <w:szCs w:val="24"/>
        </w:rPr>
      </w:pPr>
      <w:r w:rsidRPr="00CF4BA6">
        <w:rPr>
          <w:rFonts w:ascii="標楷體" w:eastAsia="標楷體" w:hAnsi="標楷體" w:cs="新細明體" w:hint="eastAsia"/>
          <w:spacing w:val="-2"/>
          <w:kern w:val="0"/>
          <w:szCs w:val="24"/>
        </w:rPr>
        <w:t>出國就讀時為大學部四年級（含）以上之本系在學學生，</w:t>
      </w:r>
      <w:r w:rsidR="005A59B9" w:rsidRPr="00CF4BA6">
        <w:rPr>
          <w:rFonts w:ascii="標楷體" w:eastAsia="標楷體" w:hAnsi="標楷體" w:cs="新細明體" w:hint="eastAsia"/>
          <w:spacing w:val="-2"/>
          <w:kern w:val="0"/>
          <w:szCs w:val="24"/>
        </w:rPr>
        <w:t>已</w:t>
      </w:r>
      <w:r w:rsidR="005D67B1" w:rsidRPr="00CF4BA6">
        <w:rPr>
          <w:rFonts w:ascii="標楷體" w:eastAsia="標楷體" w:hAnsi="標楷體" w:cs="新細明體" w:hint="eastAsia"/>
          <w:spacing w:val="-2"/>
          <w:kern w:val="0"/>
          <w:szCs w:val="24"/>
        </w:rPr>
        <w:t>修</w:t>
      </w:r>
      <w:r w:rsidR="005A59B9" w:rsidRPr="00CF4BA6">
        <w:rPr>
          <w:rFonts w:ascii="標楷體" w:eastAsia="標楷體" w:hAnsi="標楷體" w:cs="新細明體" w:hint="eastAsia"/>
          <w:spacing w:val="-2"/>
          <w:kern w:val="0"/>
          <w:szCs w:val="24"/>
        </w:rPr>
        <w:t>讀</w:t>
      </w:r>
      <w:r w:rsidR="005D67B1" w:rsidRPr="00CF4BA6">
        <w:rPr>
          <w:rFonts w:ascii="標楷體" w:eastAsia="標楷體" w:hAnsi="標楷體" w:cs="新細明體" w:hint="eastAsia"/>
          <w:spacing w:val="-2"/>
          <w:kern w:val="0"/>
          <w:szCs w:val="24"/>
        </w:rPr>
        <w:t>學分須滿足以下規定：</w:t>
      </w:r>
    </w:p>
    <w:p w:rsidR="005D67B1" w:rsidRPr="00CF4BA6" w:rsidRDefault="00B5694B" w:rsidP="005D67B1">
      <w:pPr>
        <w:pStyle w:val="a3"/>
        <w:numPr>
          <w:ilvl w:val="0"/>
          <w:numId w:val="5"/>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需修滿一至三年級所有必修課程</w:t>
      </w:r>
      <w:r w:rsidR="007739C1" w:rsidRPr="00CF4BA6">
        <w:rPr>
          <w:rFonts w:ascii="標楷體" w:eastAsia="標楷體" w:hAnsi="標楷體" w:cs="新細明體" w:hint="eastAsia"/>
          <w:spacing w:val="-2"/>
          <w:kern w:val="0"/>
          <w:szCs w:val="24"/>
        </w:rPr>
        <w:t>及修畢實習課程</w:t>
      </w:r>
      <w:r w:rsidR="005D67B1" w:rsidRPr="00CF4BA6">
        <w:rPr>
          <w:rFonts w:ascii="標楷體" w:eastAsia="標楷體" w:hAnsi="標楷體" w:cs="新細明體" w:hint="eastAsia"/>
          <w:spacing w:val="-2"/>
          <w:kern w:val="0"/>
          <w:szCs w:val="24"/>
        </w:rPr>
        <w:t>。</w:t>
      </w:r>
    </w:p>
    <w:p w:rsidR="005D67B1" w:rsidRPr="00CF4BA6" w:rsidRDefault="005D67B1" w:rsidP="005D67B1">
      <w:pPr>
        <w:pStyle w:val="a3"/>
        <w:numPr>
          <w:ilvl w:val="0"/>
          <w:numId w:val="5"/>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需</w:t>
      </w:r>
      <w:proofErr w:type="gramStart"/>
      <w:r w:rsidRPr="00CF4BA6">
        <w:rPr>
          <w:rFonts w:ascii="標楷體" w:eastAsia="標楷體" w:hAnsi="標楷體" w:cs="新細明體" w:hint="eastAsia"/>
          <w:spacing w:val="-2"/>
          <w:kern w:val="0"/>
          <w:szCs w:val="24"/>
        </w:rPr>
        <w:t>修滿</w:t>
      </w:r>
      <w:r w:rsidR="007739C1" w:rsidRPr="00CF4BA6">
        <w:rPr>
          <w:rFonts w:ascii="標楷體" w:eastAsia="標楷體" w:hAnsi="標楷體" w:cs="新細明體" w:hint="eastAsia"/>
          <w:spacing w:val="-2"/>
          <w:kern w:val="0"/>
          <w:szCs w:val="24"/>
        </w:rPr>
        <w:t>通識</w:t>
      </w:r>
      <w:proofErr w:type="gramEnd"/>
      <w:r w:rsidR="007739C1" w:rsidRPr="00CF4BA6">
        <w:rPr>
          <w:rFonts w:ascii="標楷體" w:eastAsia="標楷體" w:hAnsi="標楷體" w:cs="新細明體" w:hint="eastAsia"/>
          <w:spacing w:val="-2"/>
          <w:kern w:val="0"/>
          <w:szCs w:val="24"/>
        </w:rPr>
        <w:t>畢業總學分數</w:t>
      </w:r>
      <w:r w:rsidRPr="00CF4BA6">
        <w:rPr>
          <w:rFonts w:ascii="標楷體" w:eastAsia="標楷體" w:hAnsi="標楷體" w:cs="新細明體" w:hint="eastAsia"/>
          <w:spacing w:val="-2"/>
          <w:kern w:val="0"/>
          <w:szCs w:val="24"/>
        </w:rPr>
        <w:t>。</w:t>
      </w:r>
    </w:p>
    <w:p w:rsidR="00147FD0" w:rsidRPr="00CF4BA6" w:rsidRDefault="005D67B1" w:rsidP="005D67B1">
      <w:pPr>
        <w:pStyle w:val="a3"/>
        <w:numPr>
          <w:ilvl w:val="0"/>
          <w:numId w:val="5"/>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需修滿</w:t>
      </w:r>
      <w:r w:rsidR="007739C1" w:rsidRPr="00CF4BA6">
        <w:rPr>
          <w:rFonts w:ascii="標楷體" w:eastAsia="標楷體" w:hAnsi="標楷體" w:cs="新細明體" w:hint="eastAsia"/>
          <w:spacing w:val="-2"/>
          <w:kern w:val="0"/>
          <w:szCs w:val="24"/>
        </w:rPr>
        <w:t>外語課程畢業總學分數</w:t>
      </w:r>
      <w:r w:rsidRPr="00CF4BA6">
        <w:rPr>
          <w:rFonts w:ascii="標楷體" w:eastAsia="標楷體" w:hAnsi="標楷體" w:cs="新細明體" w:hint="eastAsia"/>
          <w:spacing w:val="-2"/>
          <w:kern w:val="0"/>
          <w:szCs w:val="24"/>
        </w:rPr>
        <w:t>。</w:t>
      </w:r>
    </w:p>
    <w:p w:rsidR="005D67B1" w:rsidRPr="00CF4BA6" w:rsidRDefault="00D2589E" w:rsidP="007B7CE9">
      <w:pPr>
        <w:ind w:firstLineChars="200" w:firstLine="472"/>
        <w:rPr>
          <w:rFonts w:ascii="標楷體" w:eastAsia="標楷體" w:hAnsi="標楷體" w:cs="新細明體"/>
          <w:b/>
          <w:spacing w:val="-2"/>
          <w:kern w:val="0"/>
          <w:szCs w:val="24"/>
        </w:rPr>
      </w:pPr>
      <w:r>
        <w:rPr>
          <w:rFonts w:ascii="標楷體" w:eastAsia="標楷體" w:hAnsi="標楷體" w:cs="新細明體" w:hint="eastAsia"/>
          <w:b/>
          <w:spacing w:val="-2"/>
          <w:kern w:val="0"/>
          <w:szCs w:val="24"/>
        </w:rPr>
        <w:t>含</w:t>
      </w:r>
      <w:r w:rsidR="005D67B1" w:rsidRPr="00CF4BA6">
        <w:rPr>
          <w:rFonts w:ascii="標楷體" w:eastAsia="標楷體" w:hAnsi="標楷體" w:cs="新細明體" w:hint="eastAsia"/>
          <w:b/>
          <w:spacing w:val="-2"/>
          <w:kern w:val="0"/>
          <w:szCs w:val="24"/>
        </w:rPr>
        <w:t>前3項修課學分數</w:t>
      </w:r>
      <w:r w:rsidR="00B5694B" w:rsidRPr="00CF4BA6">
        <w:rPr>
          <w:rFonts w:ascii="標楷體" w:eastAsia="標楷體" w:hAnsi="標楷體" w:cs="新細明體" w:hint="eastAsia"/>
          <w:b/>
          <w:spacing w:val="-2"/>
          <w:kern w:val="0"/>
          <w:szCs w:val="24"/>
        </w:rPr>
        <w:t>加總</w:t>
      </w:r>
      <w:r w:rsidR="005D67B1" w:rsidRPr="00CF4BA6">
        <w:rPr>
          <w:rFonts w:ascii="標楷體" w:eastAsia="標楷體" w:hAnsi="標楷體" w:cs="新細明體" w:hint="eastAsia"/>
          <w:b/>
          <w:spacing w:val="-2"/>
          <w:kern w:val="0"/>
          <w:szCs w:val="24"/>
        </w:rPr>
        <w:t>至少達110學分。</w:t>
      </w:r>
    </w:p>
    <w:p w:rsidR="00045820" w:rsidRPr="00CF4BA6" w:rsidRDefault="00045820" w:rsidP="00045820">
      <w:pPr>
        <w:pStyle w:val="a3"/>
        <w:numPr>
          <w:ilvl w:val="0"/>
          <w:numId w:val="4"/>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本校大學部四年制學生修業年限為四年，學生經核准出國就讀時已修滿畢業學分者，必須於出國前</w:t>
      </w:r>
      <w:r w:rsidR="005C6A0D" w:rsidRPr="00CF4BA6">
        <w:rPr>
          <w:rFonts w:ascii="標楷體" w:eastAsia="標楷體" w:hAnsi="標楷體" w:cs="新細明體" w:hint="eastAsia"/>
          <w:spacing w:val="-2"/>
          <w:kern w:val="0"/>
          <w:szCs w:val="24"/>
        </w:rPr>
        <w:t>提出</w:t>
      </w:r>
      <w:r w:rsidRPr="00CF4BA6">
        <w:rPr>
          <w:rFonts w:ascii="標楷體" w:eastAsia="標楷體" w:hAnsi="標楷體" w:cs="新細明體" w:hint="eastAsia"/>
          <w:spacing w:val="-2"/>
          <w:kern w:val="0"/>
          <w:szCs w:val="24"/>
        </w:rPr>
        <w:t>延長修</w:t>
      </w:r>
      <w:r w:rsidR="00C64401" w:rsidRPr="00CF4BA6">
        <w:rPr>
          <w:rFonts w:ascii="標楷體" w:eastAsia="標楷體" w:hAnsi="標楷體" w:cs="新細明體" w:hint="eastAsia"/>
          <w:spacing w:val="-2"/>
          <w:kern w:val="0"/>
          <w:szCs w:val="24"/>
        </w:rPr>
        <w:t>業</w:t>
      </w:r>
      <w:r w:rsidRPr="00CF4BA6">
        <w:rPr>
          <w:rFonts w:ascii="標楷體" w:eastAsia="標楷體" w:hAnsi="標楷體" w:cs="新細明體" w:hint="eastAsia"/>
          <w:spacing w:val="-2"/>
          <w:kern w:val="0"/>
          <w:szCs w:val="24"/>
        </w:rPr>
        <w:t>年限</w:t>
      </w:r>
      <w:r w:rsidR="005C6A0D" w:rsidRPr="00CF4BA6">
        <w:rPr>
          <w:rFonts w:ascii="標楷體" w:eastAsia="標楷體" w:hAnsi="標楷體" w:cs="新細明體" w:hint="eastAsia"/>
          <w:spacing w:val="-2"/>
          <w:kern w:val="0"/>
          <w:szCs w:val="24"/>
        </w:rPr>
        <w:t>申請</w:t>
      </w:r>
      <w:r w:rsidRPr="00CF4BA6">
        <w:rPr>
          <w:rFonts w:ascii="標楷體" w:eastAsia="標楷體" w:hAnsi="標楷體" w:cs="新細明體" w:hint="eastAsia"/>
          <w:spacing w:val="-2"/>
          <w:kern w:val="0"/>
          <w:szCs w:val="24"/>
        </w:rPr>
        <w:t>，最高不得超過二年；出國就讀時尚未修滿畢業學分者，在規定修業年限後，可自動延長修業二年，不需申請。唯達延長修業年限後，若尚未完成UMSL學位，得檢具報告書及相關證明文件，</w:t>
      </w:r>
      <w:r w:rsidR="00C64401" w:rsidRPr="00CF4BA6">
        <w:rPr>
          <w:rFonts w:ascii="標楷體" w:eastAsia="標楷體" w:hAnsi="標楷體" w:cs="新細明體" w:hint="eastAsia"/>
          <w:spacing w:val="-2"/>
          <w:kern w:val="0"/>
          <w:szCs w:val="24"/>
        </w:rPr>
        <w:t>提出延長修業年限申請</w:t>
      </w:r>
      <w:r w:rsidRPr="00CF4BA6">
        <w:rPr>
          <w:rFonts w:ascii="標楷體" w:eastAsia="標楷體" w:hAnsi="標楷體" w:cs="新細明體" w:hint="eastAsia"/>
          <w:spacing w:val="-2"/>
          <w:kern w:val="0"/>
          <w:szCs w:val="24"/>
        </w:rPr>
        <w:t>，最高不得超過二年。</w:t>
      </w:r>
    </w:p>
    <w:p w:rsidR="005D67B1" w:rsidRPr="00CF4BA6" w:rsidRDefault="005D67B1" w:rsidP="005D67B1">
      <w:pPr>
        <w:pStyle w:val="a3"/>
        <w:numPr>
          <w:ilvl w:val="0"/>
          <w:numId w:val="4"/>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獲得甄選通過者，請參閱國外姊妹校之申請入學流程規定辦理入學相關事宜。</w:t>
      </w:r>
    </w:p>
    <w:p w:rsidR="005D67B1" w:rsidRPr="00CF4BA6" w:rsidRDefault="005D67B1" w:rsidP="005D67B1">
      <w:pPr>
        <w:pStyle w:val="a3"/>
        <w:numPr>
          <w:ilvl w:val="0"/>
          <w:numId w:val="4"/>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役男於出國前，請向戶籍地兵役單位辦理役男出國手續。</w:t>
      </w:r>
    </w:p>
    <w:p w:rsidR="005D67B1" w:rsidRPr="00CF4BA6" w:rsidRDefault="005D67B1" w:rsidP="005D67B1">
      <w:pPr>
        <w:pStyle w:val="a3"/>
        <w:numPr>
          <w:ilvl w:val="0"/>
          <w:numId w:val="4"/>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經甄選獲錄取時，非因不可抗拒之重大變故，不得放棄或中輟交換學生資格。</w:t>
      </w:r>
    </w:p>
    <w:p w:rsidR="00147FD0" w:rsidRPr="00CF4BA6" w:rsidRDefault="005D67B1" w:rsidP="005D67B1">
      <w:pPr>
        <w:pStyle w:val="a3"/>
        <w:numPr>
          <w:ilvl w:val="0"/>
          <w:numId w:val="4"/>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學生獲同意入學許可後，須自行辦理護照、簽證、機票、住宿及選課申請等事宜。並依據國外姊妹校開學狀況，自行安排前往之日程。</w:t>
      </w:r>
    </w:p>
    <w:p w:rsidR="007D48F9" w:rsidRPr="00CF4BA6" w:rsidRDefault="0012071E" w:rsidP="0012071E">
      <w:pPr>
        <w:pStyle w:val="a3"/>
        <w:numPr>
          <w:ilvl w:val="0"/>
          <w:numId w:val="1"/>
        </w:numPr>
        <w:ind w:leftChars="0"/>
        <w:rPr>
          <w:rFonts w:ascii="標楷體" w:eastAsia="標楷體" w:hAnsi="標楷體" w:cs="新細明體"/>
          <w:spacing w:val="-2"/>
          <w:kern w:val="0"/>
          <w:szCs w:val="24"/>
        </w:rPr>
      </w:pPr>
      <w:r w:rsidRPr="00CF4BA6">
        <w:rPr>
          <w:rFonts w:ascii="標楷體" w:eastAsia="標楷體" w:hAnsi="標楷體" w:cs="Times New Roman" w:hint="eastAsia"/>
          <w:spacing w:val="-2"/>
          <w:kern w:val="0"/>
          <w:szCs w:val="24"/>
        </w:rPr>
        <w:t>學生</w:t>
      </w:r>
      <w:r w:rsidR="00C64401" w:rsidRPr="00CF4BA6">
        <w:rPr>
          <w:rFonts w:ascii="標楷體" w:eastAsia="標楷體" w:hAnsi="標楷體" w:cs="Times New Roman" w:hint="eastAsia"/>
          <w:spacing w:val="-2"/>
          <w:kern w:val="0"/>
          <w:szCs w:val="24"/>
        </w:rPr>
        <w:t>於每年3月1日前</w:t>
      </w:r>
      <w:r w:rsidRPr="00CF4BA6">
        <w:rPr>
          <w:rFonts w:ascii="標楷體" w:eastAsia="標楷體" w:hAnsi="標楷體" w:cs="Times New Roman" w:hint="eastAsia"/>
          <w:spacing w:val="-2"/>
          <w:kern w:val="0"/>
          <w:szCs w:val="24"/>
        </w:rPr>
        <w:t>檢具下列表格及</w:t>
      </w:r>
      <w:r w:rsidR="00C64401" w:rsidRPr="00CF4BA6">
        <w:rPr>
          <w:rFonts w:ascii="標楷體" w:eastAsia="標楷體" w:hAnsi="標楷體" w:cs="Times New Roman" w:hint="eastAsia"/>
          <w:spacing w:val="-2"/>
          <w:kern w:val="0"/>
          <w:szCs w:val="24"/>
        </w:rPr>
        <w:t>相關證明文件</w:t>
      </w:r>
      <w:r w:rsidR="007D48F9" w:rsidRPr="00CF4BA6">
        <w:rPr>
          <w:rFonts w:ascii="標楷體" w:eastAsia="標楷體" w:hAnsi="標楷體" w:cs="Times New Roman" w:hint="eastAsia"/>
          <w:spacing w:val="-2"/>
          <w:kern w:val="0"/>
          <w:szCs w:val="24"/>
        </w:rPr>
        <w:t>，向系辦公室提出申請</w:t>
      </w:r>
      <w:r w:rsidR="007D48F9" w:rsidRPr="00CF4BA6">
        <w:rPr>
          <w:rFonts w:ascii="標楷體" w:eastAsia="標楷體" w:hAnsi="標楷體" w:cs="新細明體" w:hint="eastAsia"/>
          <w:spacing w:val="-2"/>
          <w:kern w:val="0"/>
          <w:szCs w:val="24"/>
        </w:rPr>
        <w:t>：</w:t>
      </w:r>
    </w:p>
    <w:p w:rsidR="007D48F9" w:rsidRPr="00CF4BA6" w:rsidRDefault="007D48F9" w:rsidP="007D48F9">
      <w:pPr>
        <w:pStyle w:val="a3"/>
        <w:numPr>
          <w:ilvl w:val="0"/>
          <w:numId w:val="7"/>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申請書。</w:t>
      </w:r>
    </w:p>
    <w:p w:rsidR="007D48F9" w:rsidRPr="00CF4BA6" w:rsidRDefault="007D48F9" w:rsidP="007D48F9">
      <w:pPr>
        <w:pStyle w:val="a3"/>
        <w:numPr>
          <w:ilvl w:val="0"/>
          <w:numId w:val="7"/>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在校成績單。</w:t>
      </w:r>
    </w:p>
    <w:p w:rsidR="007D48F9" w:rsidRPr="00CF4BA6" w:rsidRDefault="007D48F9" w:rsidP="007D48F9">
      <w:pPr>
        <w:pStyle w:val="a3"/>
        <w:numPr>
          <w:ilvl w:val="0"/>
          <w:numId w:val="7"/>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 xml:space="preserve">英語能力證明（TOEFL </w:t>
      </w:r>
      <w:r w:rsidR="00D01D70" w:rsidRPr="00CF4BA6">
        <w:rPr>
          <w:rFonts w:ascii="標楷體" w:eastAsia="標楷體" w:hAnsi="標楷體" w:cs="新細明體" w:hint="eastAsia"/>
          <w:spacing w:val="-2"/>
          <w:kern w:val="0"/>
          <w:szCs w:val="24"/>
        </w:rPr>
        <w:t>或</w:t>
      </w:r>
      <w:r w:rsidRPr="00CF4BA6">
        <w:rPr>
          <w:rFonts w:ascii="標楷體" w:eastAsia="標楷體" w:hAnsi="標楷體" w:cs="新細明體" w:hint="eastAsia"/>
          <w:spacing w:val="-2"/>
          <w:kern w:val="0"/>
          <w:szCs w:val="24"/>
        </w:rPr>
        <w:t xml:space="preserve"> IELTS）</w:t>
      </w:r>
      <w:r w:rsidR="0012071E" w:rsidRPr="00CF4BA6">
        <w:rPr>
          <w:rFonts w:ascii="標楷體" w:eastAsia="標楷體" w:hAnsi="標楷體" w:cs="新細明體" w:hint="eastAsia"/>
          <w:spacing w:val="-2"/>
          <w:kern w:val="0"/>
          <w:szCs w:val="24"/>
        </w:rPr>
        <w:t>(英文成績不可晚於8月1日提供)</w:t>
      </w:r>
      <w:r w:rsidRPr="00CF4BA6">
        <w:rPr>
          <w:rFonts w:ascii="標楷體" w:eastAsia="標楷體" w:hAnsi="標楷體" w:cs="新細明體" w:hint="eastAsia"/>
          <w:spacing w:val="-2"/>
          <w:kern w:val="0"/>
          <w:szCs w:val="24"/>
        </w:rPr>
        <w:t>。</w:t>
      </w:r>
    </w:p>
    <w:p w:rsidR="007D48F9" w:rsidRPr="00CF4BA6" w:rsidRDefault="007D48F9" w:rsidP="007D48F9">
      <w:pPr>
        <w:pStyle w:val="a3"/>
        <w:numPr>
          <w:ilvl w:val="0"/>
          <w:numId w:val="7"/>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中英文自傳。</w:t>
      </w:r>
    </w:p>
    <w:p w:rsidR="007D48F9" w:rsidRPr="00CF4BA6" w:rsidRDefault="007D48F9" w:rsidP="007D48F9">
      <w:pPr>
        <w:pStyle w:val="a3"/>
        <w:numPr>
          <w:ilvl w:val="0"/>
          <w:numId w:val="7"/>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中英文研究計畫書或讀書計畫書。</w:t>
      </w:r>
    </w:p>
    <w:p w:rsidR="0012071E" w:rsidRPr="00CF4BA6" w:rsidRDefault="0012071E" w:rsidP="0012071E">
      <w:pPr>
        <w:pStyle w:val="a3"/>
        <w:numPr>
          <w:ilvl w:val="0"/>
          <w:numId w:val="1"/>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註冊費收費原則：</w:t>
      </w:r>
      <w:r w:rsidR="00D82248" w:rsidRPr="00CF4BA6">
        <w:rPr>
          <w:rFonts w:ascii="標楷體" w:eastAsia="標楷體" w:hAnsi="標楷體" w:cs="新細明體" w:hint="eastAsia"/>
          <w:spacing w:val="-2"/>
          <w:kern w:val="0"/>
          <w:szCs w:val="24"/>
        </w:rPr>
        <w:t>學生赴美國修</w:t>
      </w:r>
      <w:r w:rsidR="00037E20" w:rsidRPr="00CF4BA6">
        <w:rPr>
          <w:rFonts w:ascii="標楷體" w:eastAsia="標楷體" w:hAnsi="標楷體" w:cs="新細明體" w:hint="eastAsia"/>
          <w:spacing w:val="-2"/>
          <w:kern w:val="0"/>
          <w:szCs w:val="24"/>
        </w:rPr>
        <w:t>讀</w:t>
      </w:r>
      <w:r w:rsidR="00D82248" w:rsidRPr="00CF4BA6">
        <w:rPr>
          <w:rFonts w:ascii="標楷體" w:eastAsia="標楷體" w:hAnsi="標楷體" w:cs="新細明體" w:hint="eastAsia"/>
          <w:spacing w:val="-2"/>
          <w:kern w:val="0"/>
          <w:szCs w:val="24"/>
        </w:rPr>
        <w:t>學位</w:t>
      </w:r>
      <w:proofErr w:type="gramStart"/>
      <w:r w:rsidR="00D82248" w:rsidRPr="00CF4BA6">
        <w:rPr>
          <w:rFonts w:ascii="標楷體" w:eastAsia="標楷體" w:hAnsi="標楷體" w:cs="新細明體" w:hint="eastAsia"/>
          <w:spacing w:val="-2"/>
          <w:kern w:val="0"/>
          <w:szCs w:val="24"/>
        </w:rPr>
        <w:t>期間，</w:t>
      </w:r>
      <w:proofErr w:type="gramEnd"/>
      <w:r w:rsidR="00D82248" w:rsidRPr="00CF4BA6">
        <w:rPr>
          <w:rFonts w:ascii="標楷體" w:eastAsia="標楷體" w:hAnsi="標楷體" w:cs="新細明體" w:hint="eastAsia"/>
          <w:spacing w:val="-2"/>
          <w:kern w:val="0"/>
          <w:szCs w:val="24"/>
        </w:rPr>
        <w:t>每學期仍應於本校註冊。</w:t>
      </w:r>
    </w:p>
    <w:p w:rsidR="0012071E" w:rsidRPr="00CF4BA6" w:rsidRDefault="0012071E" w:rsidP="0012071E">
      <w:pPr>
        <w:pStyle w:val="a3"/>
        <w:numPr>
          <w:ilvl w:val="0"/>
          <w:numId w:val="10"/>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第一階段：（</w:t>
      </w:r>
      <w:r w:rsidRPr="00ED024F">
        <w:rPr>
          <w:rFonts w:ascii="標楷體" w:eastAsia="標楷體" w:hAnsi="標楷體" w:cs="新細明體" w:hint="eastAsia"/>
          <w:spacing w:val="-2"/>
          <w:kern w:val="0"/>
          <w:szCs w:val="24"/>
          <w:highlight w:val="yellow"/>
        </w:rPr>
        <w:t>在本校就讀</w:t>
      </w:r>
      <w:r w:rsidR="00ED024F" w:rsidRPr="00ED024F">
        <w:rPr>
          <w:rFonts w:ascii="標楷體" w:eastAsia="標楷體" w:hAnsi="標楷體" w:cs="新細明體" w:hint="eastAsia"/>
          <w:spacing w:val="-2"/>
          <w:kern w:val="0"/>
          <w:szCs w:val="24"/>
          <w:highlight w:val="yellow"/>
        </w:rPr>
        <w:t>期間</w:t>
      </w:r>
      <w:r w:rsidRPr="00CF4BA6">
        <w:rPr>
          <w:rFonts w:ascii="標楷體" w:eastAsia="標楷體" w:hAnsi="標楷體" w:cs="新細明體" w:hint="eastAsia"/>
          <w:spacing w:val="-2"/>
          <w:kern w:val="0"/>
          <w:szCs w:val="24"/>
        </w:rPr>
        <w:t>）</w:t>
      </w:r>
    </w:p>
    <w:p w:rsidR="0012071E" w:rsidRPr="00CF4BA6" w:rsidRDefault="0012071E" w:rsidP="0012071E">
      <w:pPr>
        <w:pStyle w:val="a3"/>
        <w:ind w:leftChars="0" w:left="108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依本校學雜費收費標準。</w:t>
      </w:r>
    </w:p>
    <w:p w:rsidR="0012071E" w:rsidRPr="00CF4BA6" w:rsidRDefault="0012071E" w:rsidP="0012071E">
      <w:pPr>
        <w:pStyle w:val="a3"/>
        <w:numPr>
          <w:ilvl w:val="0"/>
          <w:numId w:val="10"/>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第二階段：（</w:t>
      </w:r>
      <w:r w:rsidR="00015C3F" w:rsidRPr="008B71B7">
        <w:rPr>
          <w:rFonts w:ascii="Times New Roman" w:eastAsia="標楷體" w:hAnsi="Times New Roman" w:cs="Times New Roman"/>
          <w:color w:val="000000"/>
          <w:spacing w:val="-2"/>
          <w:kern w:val="0"/>
          <w:szCs w:val="24"/>
          <w:highlight w:val="yellow"/>
        </w:rPr>
        <w:t>在</w:t>
      </w:r>
      <w:r w:rsidR="00015C3F" w:rsidRPr="008B71B7">
        <w:rPr>
          <w:rFonts w:ascii="Times New Roman" w:eastAsia="標楷體" w:hAnsi="Times New Roman" w:cs="Times New Roman"/>
          <w:color w:val="000000"/>
          <w:spacing w:val="-2"/>
          <w:kern w:val="0"/>
          <w:szCs w:val="24"/>
          <w:highlight w:val="yellow"/>
        </w:rPr>
        <w:t>USML</w:t>
      </w:r>
      <w:r w:rsidR="00015C3F" w:rsidRPr="008B71B7">
        <w:rPr>
          <w:rFonts w:ascii="Times New Roman" w:eastAsia="標楷體" w:hAnsi="Times New Roman" w:cs="Times New Roman"/>
          <w:color w:val="000000"/>
          <w:spacing w:val="-2"/>
          <w:kern w:val="0"/>
          <w:szCs w:val="24"/>
          <w:highlight w:val="yellow"/>
        </w:rPr>
        <w:t>就讀</w:t>
      </w:r>
      <w:r w:rsidR="00015C3F" w:rsidRPr="008B71B7">
        <w:rPr>
          <w:rFonts w:ascii="Times New Roman" w:eastAsia="標楷體" w:hAnsi="Times New Roman" w:cs="Times New Roman" w:hint="eastAsia"/>
          <w:color w:val="000000"/>
          <w:spacing w:val="-2"/>
          <w:kern w:val="0"/>
          <w:szCs w:val="24"/>
          <w:highlight w:val="yellow"/>
        </w:rPr>
        <w:t>學士學位</w:t>
      </w:r>
      <w:r w:rsidR="00ED024F">
        <w:rPr>
          <w:rFonts w:ascii="Times New Roman" w:eastAsia="標楷體" w:hAnsi="Times New Roman" w:cs="Times New Roman" w:hint="eastAsia"/>
          <w:color w:val="000000"/>
          <w:spacing w:val="-2"/>
          <w:kern w:val="0"/>
          <w:szCs w:val="24"/>
          <w:highlight w:val="yellow"/>
        </w:rPr>
        <w:t>期間</w:t>
      </w:r>
      <w:r w:rsidRPr="00CF4BA6">
        <w:rPr>
          <w:rFonts w:ascii="標楷體" w:eastAsia="標楷體" w:hAnsi="標楷體" w:cs="新細明體"/>
          <w:spacing w:val="-2"/>
          <w:kern w:val="0"/>
          <w:szCs w:val="24"/>
        </w:rPr>
        <w:t>）</w:t>
      </w:r>
    </w:p>
    <w:p w:rsidR="0012071E" w:rsidRPr="00CF4BA6" w:rsidRDefault="0012071E" w:rsidP="0012071E">
      <w:pPr>
        <w:pStyle w:val="a3"/>
        <w:numPr>
          <w:ilvl w:val="0"/>
          <w:numId w:val="11"/>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本校：依本校學雜費收費標準。</w:t>
      </w:r>
      <w:bookmarkStart w:id="0" w:name="_GoBack"/>
      <w:bookmarkEnd w:id="0"/>
    </w:p>
    <w:p w:rsidR="0012071E" w:rsidRPr="00CF4BA6" w:rsidRDefault="0012071E" w:rsidP="0012071E">
      <w:pPr>
        <w:pStyle w:val="a3"/>
        <w:numPr>
          <w:ilvl w:val="0"/>
          <w:numId w:val="11"/>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lastRenderedPageBreak/>
        <w:t>USML：比照本州居民身份收費。</w:t>
      </w:r>
    </w:p>
    <w:p w:rsidR="0012071E" w:rsidRPr="00CF4BA6" w:rsidRDefault="0012071E" w:rsidP="0012071E">
      <w:pPr>
        <w:pStyle w:val="a3"/>
        <w:numPr>
          <w:ilvl w:val="0"/>
          <w:numId w:val="10"/>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第三階段：（</w:t>
      </w:r>
      <w:r w:rsidR="00015C3F" w:rsidRPr="008B71B7">
        <w:rPr>
          <w:rFonts w:ascii="Times New Roman" w:eastAsia="標楷體" w:hAnsi="Times New Roman" w:cs="Times New Roman"/>
          <w:color w:val="000000"/>
          <w:spacing w:val="-2"/>
          <w:kern w:val="0"/>
          <w:szCs w:val="24"/>
          <w:highlight w:val="yellow"/>
        </w:rPr>
        <w:t>在</w:t>
      </w:r>
      <w:r w:rsidR="00015C3F" w:rsidRPr="008B71B7">
        <w:rPr>
          <w:rFonts w:ascii="Times New Roman" w:eastAsia="標楷體" w:hAnsi="Times New Roman" w:cs="Times New Roman"/>
          <w:color w:val="000000"/>
          <w:spacing w:val="-2"/>
          <w:kern w:val="0"/>
          <w:szCs w:val="24"/>
          <w:highlight w:val="yellow"/>
        </w:rPr>
        <w:t>USML</w:t>
      </w:r>
      <w:r w:rsidR="00015C3F" w:rsidRPr="008B71B7">
        <w:rPr>
          <w:rFonts w:ascii="Times New Roman" w:eastAsia="標楷體" w:hAnsi="Times New Roman" w:cs="Times New Roman"/>
          <w:color w:val="000000"/>
          <w:spacing w:val="-2"/>
          <w:kern w:val="0"/>
          <w:szCs w:val="24"/>
          <w:highlight w:val="yellow"/>
        </w:rPr>
        <w:t>就讀</w:t>
      </w:r>
      <w:r w:rsidR="00015C3F" w:rsidRPr="008B71B7">
        <w:rPr>
          <w:rFonts w:ascii="Times New Roman" w:eastAsia="標楷體" w:hAnsi="Times New Roman" w:cs="Times New Roman" w:hint="eastAsia"/>
          <w:color w:val="000000"/>
          <w:spacing w:val="-2"/>
          <w:kern w:val="0"/>
          <w:szCs w:val="24"/>
          <w:highlight w:val="yellow"/>
        </w:rPr>
        <w:t>碩士學位</w:t>
      </w:r>
      <w:r w:rsidR="00ED024F">
        <w:rPr>
          <w:rFonts w:ascii="Times New Roman" w:eastAsia="標楷體" w:hAnsi="Times New Roman" w:cs="Times New Roman" w:hint="eastAsia"/>
          <w:color w:val="000000"/>
          <w:spacing w:val="-2"/>
          <w:kern w:val="0"/>
          <w:szCs w:val="24"/>
          <w:highlight w:val="yellow"/>
        </w:rPr>
        <w:t>期間</w:t>
      </w:r>
      <w:r w:rsidRPr="00CF4BA6">
        <w:rPr>
          <w:rFonts w:ascii="標楷體" w:eastAsia="標楷體" w:hAnsi="標楷體" w:cs="新細明體"/>
          <w:spacing w:val="-2"/>
          <w:kern w:val="0"/>
          <w:szCs w:val="24"/>
        </w:rPr>
        <w:t>）</w:t>
      </w:r>
    </w:p>
    <w:p w:rsidR="0012071E" w:rsidRPr="00CF4BA6" w:rsidRDefault="0012071E" w:rsidP="0012071E">
      <w:pPr>
        <w:pStyle w:val="a3"/>
        <w:numPr>
          <w:ilvl w:val="0"/>
          <w:numId w:val="12"/>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本校：</w:t>
      </w:r>
      <w:r w:rsidR="00850F3C" w:rsidRPr="00CF4BA6">
        <w:rPr>
          <w:rFonts w:ascii="標楷體" w:eastAsia="標楷體" w:hAnsi="標楷體" w:cs="新細明體" w:hint="eastAsia"/>
          <w:spacing w:val="-2"/>
          <w:kern w:val="0"/>
          <w:szCs w:val="24"/>
        </w:rPr>
        <w:t>依本校學雜費收費標準。</w:t>
      </w:r>
      <w:r w:rsidR="00707141" w:rsidRPr="00CF4BA6">
        <w:rPr>
          <w:rFonts w:ascii="標楷體" w:eastAsia="標楷體" w:hAnsi="標楷體" w:cs="新細明體" w:hint="eastAsia"/>
          <w:spacing w:val="-2"/>
          <w:kern w:val="0"/>
          <w:szCs w:val="24"/>
        </w:rPr>
        <w:t>(參考法規：本校學生赴國外或大陸地區大學修讀學分及雙學位作業要點)</w:t>
      </w:r>
    </w:p>
    <w:p w:rsidR="0012071E" w:rsidRPr="00CF4BA6" w:rsidRDefault="0012071E" w:rsidP="0012071E">
      <w:pPr>
        <w:pStyle w:val="a3"/>
        <w:numPr>
          <w:ilvl w:val="0"/>
          <w:numId w:val="12"/>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USML：比照本州居民身份收費。</w:t>
      </w:r>
    </w:p>
    <w:p w:rsidR="005A59B9" w:rsidRPr="00CF4BA6" w:rsidRDefault="00CF09EB" w:rsidP="005A59B9">
      <w:pPr>
        <w:pStyle w:val="a3"/>
        <w:numPr>
          <w:ilvl w:val="0"/>
          <w:numId w:val="1"/>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本校</w:t>
      </w:r>
      <w:r w:rsidR="005A59B9" w:rsidRPr="00CF4BA6">
        <w:rPr>
          <w:rFonts w:ascii="標楷體" w:eastAsia="標楷體" w:hAnsi="標楷體" w:cs="新細明體" w:hint="eastAsia"/>
          <w:spacing w:val="-2"/>
          <w:kern w:val="0"/>
          <w:szCs w:val="24"/>
        </w:rPr>
        <w:t>學分</w:t>
      </w:r>
      <w:proofErr w:type="gramStart"/>
      <w:r w:rsidR="00466B44" w:rsidRPr="00CF4BA6">
        <w:rPr>
          <w:rFonts w:ascii="標楷體" w:eastAsia="標楷體" w:hAnsi="標楷體" w:cs="新細明體" w:hint="eastAsia"/>
          <w:spacing w:val="-2"/>
          <w:kern w:val="0"/>
          <w:szCs w:val="24"/>
        </w:rPr>
        <w:t>抵</w:t>
      </w:r>
      <w:r w:rsidR="005A59B9" w:rsidRPr="00CF4BA6">
        <w:rPr>
          <w:rFonts w:ascii="標楷體" w:eastAsia="標楷體" w:hAnsi="標楷體" w:cs="新細明體" w:hint="eastAsia"/>
          <w:spacing w:val="-2"/>
          <w:kern w:val="0"/>
          <w:szCs w:val="24"/>
        </w:rPr>
        <w:t>免</w:t>
      </w:r>
      <w:r w:rsidR="00850F3C" w:rsidRPr="00CF4BA6">
        <w:rPr>
          <w:rFonts w:ascii="標楷體" w:eastAsia="標楷體" w:hAnsi="標楷體" w:cs="Times New Roman" w:hint="eastAsia"/>
          <w:spacing w:val="-2"/>
          <w:kern w:val="0"/>
          <w:szCs w:val="24"/>
        </w:rPr>
        <w:t>及</w:t>
      </w:r>
      <w:r w:rsidR="00623763" w:rsidRPr="00CF4BA6">
        <w:rPr>
          <w:rFonts w:ascii="標楷體" w:eastAsia="標楷體" w:hAnsi="標楷體" w:cs="Times New Roman" w:hint="eastAsia"/>
          <w:spacing w:val="-2"/>
          <w:kern w:val="0"/>
          <w:szCs w:val="24"/>
        </w:rPr>
        <w:t>學士</w:t>
      </w:r>
      <w:proofErr w:type="gramEnd"/>
      <w:r w:rsidR="00850F3C" w:rsidRPr="00CF4BA6">
        <w:rPr>
          <w:rFonts w:ascii="標楷體" w:eastAsia="標楷體" w:hAnsi="標楷體" w:cs="Times New Roman" w:hint="eastAsia"/>
          <w:spacing w:val="-2"/>
          <w:kern w:val="0"/>
          <w:szCs w:val="24"/>
        </w:rPr>
        <w:t>學位申請：</w:t>
      </w:r>
    </w:p>
    <w:p w:rsidR="005A59B9" w:rsidRPr="00CF4BA6" w:rsidRDefault="009F2E36" w:rsidP="00045820">
      <w:pPr>
        <w:pStyle w:val="a3"/>
        <w:numPr>
          <w:ilvl w:val="0"/>
          <w:numId w:val="13"/>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已</w:t>
      </w:r>
      <w:r w:rsidR="00850F3C" w:rsidRPr="00CF4BA6">
        <w:rPr>
          <w:rFonts w:ascii="標楷體" w:eastAsia="標楷體" w:hAnsi="標楷體" w:cs="新細明體" w:hint="eastAsia"/>
          <w:spacing w:val="-2"/>
          <w:kern w:val="0"/>
          <w:szCs w:val="24"/>
        </w:rPr>
        <w:t>完成3+2學、碩士一貫學位學制修讀</w:t>
      </w:r>
      <w:r w:rsidR="00527248" w:rsidRPr="00CF4BA6">
        <w:rPr>
          <w:rFonts w:ascii="標楷體" w:eastAsia="標楷體" w:hAnsi="標楷體" w:cs="新細明體" w:hint="eastAsia"/>
          <w:spacing w:val="-2"/>
          <w:kern w:val="0"/>
          <w:szCs w:val="24"/>
        </w:rPr>
        <w:t>者</w:t>
      </w:r>
      <w:r w:rsidR="00850F3C" w:rsidRPr="00CF4BA6">
        <w:rPr>
          <w:rFonts w:ascii="標楷體" w:eastAsia="標楷體" w:hAnsi="標楷體" w:cs="新細明體" w:hint="eastAsia"/>
          <w:spacing w:val="-2"/>
          <w:kern w:val="0"/>
          <w:szCs w:val="24"/>
        </w:rPr>
        <w:t>，返國後至本校【學分抵免申請系統】登錄申請資料並列印申請單，檢附</w:t>
      </w:r>
      <w:r w:rsidR="00CF09EB" w:rsidRPr="00CF4BA6">
        <w:rPr>
          <w:rFonts w:ascii="標楷體" w:eastAsia="標楷體" w:hAnsi="標楷體" w:cs="新細明體" w:hint="eastAsia"/>
          <w:spacing w:val="-2"/>
          <w:kern w:val="0"/>
          <w:szCs w:val="24"/>
        </w:rPr>
        <w:t>USML</w:t>
      </w:r>
      <w:r w:rsidR="00850F3C" w:rsidRPr="00CF4BA6">
        <w:rPr>
          <w:rFonts w:ascii="標楷體" w:eastAsia="標楷體" w:hAnsi="標楷體" w:cs="新細明體" w:hint="eastAsia"/>
          <w:spacing w:val="-2"/>
          <w:kern w:val="0"/>
          <w:szCs w:val="24"/>
        </w:rPr>
        <w:t>修</w:t>
      </w:r>
      <w:r w:rsidR="00045820" w:rsidRPr="00CF4BA6">
        <w:rPr>
          <w:rFonts w:ascii="標楷體" w:eastAsia="標楷體" w:hAnsi="標楷體" w:cs="新細明體" w:hint="eastAsia"/>
          <w:spacing w:val="-2"/>
          <w:kern w:val="0"/>
          <w:szCs w:val="24"/>
        </w:rPr>
        <w:t>畢</w:t>
      </w:r>
      <w:r w:rsidR="00850F3C" w:rsidRPr="00CF4BA6">
        <w:rPr>
          <w:rFonts w:ascii="標楷體" w:eastAsia="標楷體" w:hAnsi="標楷體" w:cs="新細明體" w:hint="eastAsia"/>
          <w:spacing w:val="-2"/>
          <w:kern w:val="0"/>
          <w:szCs w:val="24"/>
        </w:rPr>
        <w:t>證明，交由系課程會議審查</w:t>
      </w:r>
      <w:proofErr w:type="gramStart"/>
      <w:r w:rsidR="00850F3C" w:rsidRPr="00CF4BA6">
        <w:rPr>
          <w:rFonts w:ascii="標楷體" w:eastAsia="標楷體" w:hAnsi="標楷體" w:cs="新細明體" w:hint="eastAsia"/>
          <w:spacing w:val="-2"/>
          <w:kern w:val="0"/>
          <w:szCs w:val="24"/>
        </w:rPr>
        <w:t>完峻</w:t>
      </w:r>
      <w:proofErr w:type="gramEnd"/>
      <w:r w:rsidR="00850F3C" w:rsidRPr="00CF4BA6">
        <w:rPr>
          <w:rFonts w:ascii="標楷體" w:eastAsia="標楷體" w:hAnsi="標楷體" w:cs="新細明體" w:hint="eastAsia"/>
          <w:spacing w:val="-2"/>
          <w:kern w:val="0"/>
          <w:szCs w:val="24"/>
        </w:rPr>
        <w:t>後送教務處複核，複核通過後即可申請本校</w:t>
      </w:r>
      <w:r w:rsidR="00045820" w:rsidRPr="00CF4BA6">
        <w:rPr>
          <w:rFonts w:ascii="標楷體" w:eastAsia="標楷體" w:hAnsi="標楷體" w:cs="新細明體" w:hint="eastAsia"/>
          <w:spacing w:val="-2"/>
          <w:kern w:val="0"/>
          <w:szCs w:val="24"/>
        </w:rPr>
        <w:t>學士</w:t>
      </w:r>
      <w:r w:rsidR="00850F3C" w:rsidRPr="00CF4BA6">
        <w:rPr>
          <w:rFonts w:ascii="標楷體" w:eastAsia="標楷體" w:hAnsi="標楷體" w:cs="新細明體" w:hint="eastAsia"/>
          <w:spacing w:val="-2"/>
          <w:kern w:val="0"/>
          <w:szCs w:val="24"/>
        </w:rPr>
        <w:t>學位證書。</w:t>
      </w:r>
    </w:p>
    <w:p w:rsidR="00527248" w:rsidRPr="00CF4BA6" w:rsidRDefault="00527248" w:rsidP="00045820">
      <w:pPr>
        <w:pStyle w:val="a3"/>
        <w:numPr>
          <w:ilvl w:val="0"/>
          <w:numId w:val="13"/>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未完成3+2學、碩士一貫學位學制修讀者</w:t>
      </w:r>
      <w:r w:rsidR="00323189" w:rsidRPr="00CF4BA6">
        <w:rPr>
          <w:rFonts w:ascii="標楷體" w:eastAsia="標楷體" w:hAnsi="標楷體" w:cs="新細明體" w:hint="eastAsia"/>
          <w:spacing w:val="-2"/>
          <w:kern w:val="0"/>
          <w:szCs w:val="24"/>
        </w:rPr>
        <w:t>，返國後依本校「辦理學生抵免學分要點」辦理學分抵免，</w:t>
      </w:r>
      <w:proofErr w:type="gramStart"/>
      <w:r w:rsidR="00323189" w:rsidRPr="00CF4BA6">
        <w:rPr>
          <w:rFonts w:ascii="標楷體" w:eastAsia="標楷體" w:hAnsi="標楷體" w:cs="新細明體" w:hint="eastAsia"/>
          <w:spacing w:val="-2"/>
          <w:kern w:val="0"/>
          <w:szCs w:val="24"/>
        </w:rPr>
        <w:t>抵免後若</w:t>
      </w:r>
      <w:proofErr w:type="gramEnd"/>
      <w:r w:rsidR="00323189" w:rsidRPr="00CF4BA6">
        <w:rPr>
          <w:rFonts w:ascii="標楷體" w:eastAsia="標楷體" w:hAnsi="標楷體" w:cs="新細明體" w:hint="eastAsia"/>
          <w:spacing w:val="-2"/>
          <w:kern w:val="0"/>
          <w:szCs w:val="24"/>
        </w:rPr>
        <w:t>已</w:t>
      </w:r>
      <w:r w:rsidR="009F2E36" w:rsidRPr="00CF4BA6">
        <w:rPr>
          <w:rFonts w:ascii="標楷體" w:eastAsia="標楷體" w:hAnsi="標楷體" w:cs="新細明體" w:hint="eastAsia"/>
          <w:spacing w:val="-2"/>
          <w:kern w:val="0"/>
          <w:szCs w:val="24"/>
        </w:rPr>
        <w:t>完成</w:t>
      </w:r>
      <w:r w:rsidR="00323189" w:rsidRPr="00CF4BA6">
        <w:rPr>
          <w:rFonts w:ascii="標楷體" w:eastAsia="標楷體" w:hAnsi="標楷體" w:cs="新細明體" w:hint="eastAsia"/>
          <w:spacing w:val="-2"/>
          <w:kern w:val="0"/>
          <w:szCs w:val="24"/>
        </w:rPr>
        <w:t>畢業學分要求，即可申請本校學士學位證書；</w:t>
      </w:r>
      <w:proofErr w:type="gramStart"/>
      <w:r w:rsidR="00323189" w:rsidRPr="00CF4BA6">
        <w:rPr>
          <w:rFonts w:ascii="標楷體" w:eastAsia="標楷體" w:hAnsi="標楷體" w:cs="新細明體" w:hint="eastAsia"/>
          <w:spacing w:val="-2"/>
          <w:kern w:val="0"/>
          <w:szCs w:val="24"/>
        </w:rPr>
        <w:t>抵免後未完</w:t>
      </w:r>
      <w:proofErr w:type="gramEnd"/>
      <w:r w:rsidR="00323189" w:rsidRPr="00CF4BA6">
        <w:rPr>
          <w:rFonts w:ascii="標楷體" w:eastAsia="標楷體" w:hAnsi="標楷體" w:cs="新細明體" w:hint="eastAsia"/>
          <w:spacing w:val="-2"/>
          <w:kern w:val="0"/>
          <w:szCs w:val="24"/>
        </w:rPr>
        <w:t>成畢業學分要求，</w:t>
      </w:r>
      <w:r w:rsidR="00466B44" w:rsidRPr="00CF4BA6">
        <w:rPr>
          <w:rFonts w:ascii="標楷體" w:eastAsia="標楷體" w:hAnsi="標楷體" w:cs="新細明體" w:hint="eastAsia"/>
          <w:spacing w:val="-2"/>
          <w:kern w:val="0"/>
          <w:szCs w:val="24"/>
        </w:rPr>
        <w:t>則不足學分數須再補足</w:t>
      </w:r>
      <w:r w:rsidR="009F2E36" w:rsidRPr="00CF4BA6">
        <w:rPr>
          <w:rFonts w:ascii="標楷體" w:eastAsia="標楷體" w:hAnsi="標楷體" w:cs="新細明體" w:hint="eastAsia"/>
          <w:spacing w:val="-2"/>
          <w:kern w:val="0"/>
          <w:szCs w:val="24"/>
        </w:rPr>
        <w:t>，方可申請本校學士學位證書。</w:t>
      </w:r>
    </w:p>
    <w:p w:rsidR="009F2E36" w:rsidRPr="00CF4BA6" w:rsidRDefault="009F2E36" w:rsidP="009F2E36">
      <w:pPr>
        <w:ind w:left="480"/>
        <w:rPr>
          <w:rFonts w:ascii="標楷體" w:eastAsia="標楷體" w:hAnsi="標楷體" w:cs="新細明體"/>
          <w:b/>
          <w:spacing w:val="-2"/>
          <w:kern w:val="0"/>
          <w:szCs w:val="24"/>
        </w:rPr>
      </w:pPr>
      <w:r w:rsidRPr="00CF4BA6">
        <w:rPr>
          <w:rFonts w:ascii="標楷體" w:eastAsia="標楷體" w:hAnsi="標楷體" w:cs="新細明體" w:hint="eastAsia"/>
          <w:b/>
          <w:spacing w:val="-2"/>
          <w:kern w:val="0"/>
          <w:szCs w:val="24"/>
        </w:rPr>
        <w:t>學</w:t>
      </w:r>
      <w:r w:rsidR="00466B44" w:rsidRPr="00CF4BA6">
        <w:rPr>
          <w:rFonts w:ascii="標楷體" w:eastAsia="標楷體" w:hAnsi="標楷體" w:cs="新細明體" w:hint="eastAsia"/>
          <w:b/>
          <w:spacing w:val="-2"/>
          <w:kern w:val="0"/>
          <w:szCs w:val="24"/>
        </w:rPr>
        <w:t>分抵免</w:t>
      </w:r>
      <w:r w:rsidRPr="00CF4BA6">
        <w:rPr>
          <w:rFonts w:ascii="標楷體" w:eastAsia="標楷體" w:hAnsi="標楷體" w:cs="新細明體" w:hint="eastAsia"/>
          <w:b/>
          <w:spacing w:val="-2"/>
          <w:kern w:val="0"/>
          <w:szCs w:val="24"/>
        </w:rPr>
        <w:t>申請</w:t>
      </w:r>
      <w:r w:rsidR="00037E20" w:rsidRPr="00CF4BA6">
        <w:rPr>
          <w:rFonts w:ascii="標楷體" w:eastAsia="標楷體" w:hAnsi="標楷體" w:cs="新細明體" w:hint="eastAsia"/>
          <w:b/>
          <w:spacing w:val="-2"/>
          <w:kern w:val="0"/>
          <w:szCs w:val="24"/>
        </w:rPr>
        <w:t>核定</w:t>
      </w:r>
      <w:r w:rsidRPr="00CF4BA6">
        <w:rPr>
          <w:rFonts w:ascii="標楷體" w:eastAsia="標楷體" w:hAnsi="標楷體" w:cs="新細明體" w:hint="eastAsia"/>
          <w:b/>
          <w:spacing w:val="-2"/>
          <w:kern w:val="0"/>
          <w:szCs w:val="24"/>
        </w:rPr>
        <w:t>程序必須在次學期開學前完成</w:t>
      </w:r>
      <w:r w:rsidR="00466B44" w:rsidRPr="00CF4BA6">
        <w:rPr>
          <w:rFonts w:ascii="標楷體" w:eastAsia="標楷體" w:hAnsi="標楷體" w:cs="新細明體" w:hint="eastAsia"/>
          <w:b/>
          <w:spacing w:val="-2"/>
          <w:kern w:val="0"/>
          <w:szCs w:val="24"/>
        </w:rPr>
        <w:t>。未能於開學前完成者，</w:t>
      </w:r>
      <w:r w:rsidRPr="00CF4BA6">
        <w:rPr>
          <w:rFonts w:ascii="標楷體" w:eastAsia="標楷體" w:hAnsi="標楷體" w:cs="新細明體" w:hint="eastAsia"/>
          <w:b/>
          <w:spacing w:val="-2"/>
          <w:kern w:val="0"/>
          <w:szCs w:val="24"/>
        </w:rPr>
        <w:t>開學</w:t>
      </w:r>
      <w:r w:rsidR="00352B6B" w:rsidRPr="00CF4BA6">
        <w:rPr>
          <w:rFonts w:ascii="標楷體" w:eastAsia="標楷體" w:hAnsi="標楷體" w:cs="新細明體" w:hint="eastAsia"/>
          <w:b/>
          <w:spacing w:val="-2"/>
          <w:kern w:val="0"/>
          <w:szCs w:val="24"/>
        </w:rPr>
        <w:t>後</w:t>
      </w:r>
      <w:r w:rsidR="009C752C" w:rsidRPr="00CF4BA6">
        <w:rPr>
          <w:rFonts w:ascii="標楷體" w:eastAsia="標楷體" w:hAnsi="標楷體" w:cs="新細明體" w:hint="eastAsia"/>
          <w:b/>
          <w:spacing w:val="-2"/>
          <w:kern w:val="0"/>
          <w:szCs w:val="24"/>
        </w:rPr>
        <w:t>仍需完成註冊</w:t>
      </w:r>
      <w:r w:rsidR="00352B6B" w:rsidRPr="00CF4BA6">
        <w:rPr>
          <w:rFonts w:ascii="標楷體" w:eastAsia="標楷體" w:hAnsi="標楷體" w:cs="新細明體" w:hint="eastAsia"/>
          <w:b/>
          <w:spacing w:val="-2"/>
          <w:kern w:val="0"/>
          <w:szCs w:val="24"/>
        </w:rPr>
        <w:t>，才可以辦理離校。</w:t>
      </w:r>
    </w:p>
    <w:p w:rsidR="007D48F9" w:rsidRPr="00CF4BA6" w:rsidRDefault="007D48F9" w:rsidP="007D48F9">
      <w:pPr>
        <w:pStyle w:val="a3"/>
        <w:numPr>
          <w:ilvl w:val="0"/>
          <w:numId w:val="1"/>
        </w:numPr>
        <w:ind w:leftChars="0"/>
        <w:rPr>
          <w:rFonts w:ascii="標楷體" w:eastAsia="標楷體" w:hAnsi="標楷體" w:cs="Times New Roman"/>
          <w:spacing w:val="-2"/>
          <w:kern w:val="0"/>
          <w:szCs w:val="24"/>
        </w:rPr>
      </w:pPr>
      <w:r w:rsidRPr="00CF4BA6">
        <w:rPr>
          <w:rFonts w:ascii="標楷體" w:eastAsia="標楷體" w:hAnsi="標楷體" w:cs="Times New Roman" w:hint="eastAsia"/>
          <w:spacing w:val="-2"/>
          <w:kern w:val="0"/>
          <w:szCs w:val="24"/>
        </w:rPr>
        <w:t>獲核定補助者，須履行下列義務：</w:t>
      </w:r>
    </w:p>
    <w:p w:rsidR="007D48F9" w:rsidRPr="00CF4BA6" w:rsidRDefault="007D48F9" w:rsidP="007D48F9">
      <w:pPr>
        <w:pStyle w:val="a3"/>
        <w:numPr>
          <w:ilvl w:val="0"/>
          <w:numId w:val="8"/>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返國後一個月內檢附下列文件辦理核銷手續：</w:t>
      </w:r>
    </w:p>
    <w:p w:rsidR="007D48F9" w:rsidRPr="00CF4BA6" w:rsidRDefault="007D48F9" w:rsidP="007D48F9">
      <w:pPr>
        <w:pStyle w:val="a3"/>
        <w:numPr>
          <w:ilvl w:val="0"/>
          <w:numId w:val="9"/>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繳交</w:t>
      </w:r>
      <w:r w:rsidRPr="00CF4BA6">
        <w:rPr>
          <w:rFonts w:ascii="標楷體" w:eastAsia="標楷體" w:hAnsi="標楷體" w:cs="新細明體"/>
          <w:spacing w:val="-2"/>
          <w:kern w:val="0"/>
          <w:szCs w:val="24"/>
        </w:rPr>
        <w:t>2</w:t>
      </w:r>
      <w:r w:rsidRPr="00CF4BA6">
        <w:rPr>
          <w:rFonts w:ascii="標楷體" w:eastAsia="標楷體" w:hAnsi="標楷體" w:cs="新細明體" w:hint="eastAsia"/>
          <w:spacing w:val="-2"/>
          <w:kern w:val="0"/>
          <w:szCs w:val="24"/>
        </w:rPr>
        <w:t>,</w:t>
      </w:r>
      <w:r w:rsidRPr="00CF4BA6">
        <w:rPr>
          <w:rFonts w:ascii="標楷體" w:eastAsia="標楷體" w:hAnsi="標楷體" w:cs="新細明體"/>
          <w:spacing w:val="-2"/>
          <w:kern w:val="0"/>
          <w:szCs w:val="24"/>
        </w:rPr>
        <w:t>000</w:t>
      </w:r>
      <w:r w:rsidRPr="00CF4BA6">
        <w:rPr>
          <w:rFonts w:ascii="標楷體" w:eastAsia="標楷體" w:hAnsi="標楷體" w:cs="新細明體" w:hint="eastAsia"/>
          <w:spacing w:val="-2"/>
          <w:kern w:val="0"/>
          <w:szCs w:val="24"/>
        </w:rPr>
        <w:t>字以上的心得報告（中、英文）乙份，本</w:t>
      </w:r>
      <w:proofErr w:type="gramStart"/>
      <w:r w:rsidRPr="00CF4BA6">
        <w:rPr>
          <w:rFonts w:ascii="標楷體" w:eastAsia="標楷體" w:hAnsi="標楷體" w:cs="新細明體" w:hint="eastAsia"/>
          <w:spacing w:val="-2"/>
          <w:kern w:val="0"/>
          <w:szCs w:val="24"/>
        </w:rPr>
        <w:t>系得於系</w:t>
      </w:r>
      <w:proofErr w:type="gramEnd"/>
      <w:r w:rsidRPr="00CF4BA6">
        <w:rPr>
          <w:rFonts w:ascii="標楷體" w:eastAsia="標楷體" w:hAnsi="標楷體" w:cs="新細明體" w:hint="eastAsia"/>
          <w:spacing w:val="-2"/>
          <w:kern w:val="0"/>
          <w:szCs w:val="24"/>
        </w:rPr>
        <w:t>網頁公開心得報告供學生瀏覽。</w:t>
      </w:r>
    </w:p>
    <w:p w:rsidR="007D48F9" w:rsidRPr="00CF4BA6" w:rsidRDefault="007D48F9" w:rsidP="007D48F9">
      <w:pPr>
        <w:pStyle w:val="a3"/>
        <w:numPr>
          <w:ilvl w:val="0"/>
          <w:numId w:val="9"/>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繳交生活學習照片</w:t>
      </w:r>
      <w:proofErr w:type="gramStart"/>
      <w:r w:rsidRPr="00CF4BA6">
        <w:rPr>
          <w:rFonts w:ascii="標楷體" w:eastAsia="標楷體" w:hAnsi="標楷體" w:cs="新細明體" w:hint="eastAsia"/>
          <w:spacing w:val="-2"/>
          <w:kern w:val="0"/>
          <w:szCs w:val="24"/>
        </w:rPr>
        <w:t>併</w:t>
      </w:r>
      <w:proofErr w:type="gramEnd"/>
      <w:r w:rsidRPr="00CF4BA6">
        <w:rPr>
          <w:rFonts w:ascii="標楷體" w:eastAsia="標楷體" w:hAnsi="標楷體" w:cs="新細明體" w:hint="eastAsia"/>
          <w:spacing w:val="-2"/>
          <w:kern w:val="0"/>
          <w:szCs w:val="24"/>
        </w:rPr>
        <w:t>同心得報告書面及電子檔。</w:t>
      </w:r>
    </w:p>
    <w:p w:rsidR="007D48F9" w:rsidRPr="00CF4BA6" w:rsidRDefault="007D48F9" w:rsidP="007D48F9">
      <w:pPr>
        <w:pStyle w:val="a3"/>
        <w:numPr>
          <w:ilvl w:val="0"/>
          <w:numId w:val="9"/>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成績單及學分</w:t>
      </w:r>
      <w:proofErr w:type="gramStart"/>
      <w:r w:rsidRPr="00CF4BA6">
        <w:rPr>
          <w:rFonts w:ascii="標楷體" w:eastAsia="標楷體" w:hAnsi="標楷體" w:cs="新細明體" w:hint="eastAsia"/>
          <w:spacing w:val="-2"/>
          <w:kern w:val="0"/>
          <w:szCs w:val="24"/>
        </w:rPr>
        <w:t>證書或畢</w:t>
      </w:r>
      <w:proofErr w:type="gramEnd"/>
      <w:r w:rsidRPr="00CF4BA6">
        <w:rPr>
          <w:rFonts w:ascii="標楷體" w:eastAsia="標楷體" w:hAnsi="標楷體" w:cs="新細明體" w:hint="eastAsia"/>
          <w:spacing w:val="-2"/>
          <w:kern w:val="0"/>
          <w:szCs w:val="24"/>
        </w:rPr>
        <w:t>（結）業證書之正本及影本，正本於查驗後發還。</w:t>
      </w:r>
    </w:p>
    <w:p w:rsidR="007D48F9" w:rsidRPr="00CF4BA6" w:rsidRDefault="007D48F9" w:rsidP="007D48F9">
      <w:pPr>
        <w:pStyle w:val="a3"/>
        <w:numPr>
          <w:ilvl w:val="0"/>
          <w:numId w:val="8"/>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參加學校內所舉辦之出國進修同學返國經驗分享會並支援國際交流相關活動。</w:t>
      </w:r>
    </w:p>
    <w:p w:rsidR="007D48F9" w:rsidRPr="00CF4BA6" w:rsidRDefault="007D48F9" w:rsidP="007D48F9">
      <w:pPr>
        <w:pStyle w:val="a3"/>
        <w:numPr>
          <w:ilvl w:val="0"/>
          <w:numId w:val="8"/>
        </w:numPr>
        <w:ind w:leftChars="0"/>
        <w:rPr>
          <w:rFonts w:ascii="標楷體" w:eastAsia="標楷體" w:hAnsi="標楷體" w:cs="新細明體"/>
          <w:spacing w:val="-2"/>
          <w:kern w:val="0"/>
          <w:szCs w:val="24"/>
        </w:rPr>
      </w:pPr>
      <w:r w:rsidRPr="00CF4BA6">
        <w:rPr>
          <w:rFonts w:ascii="標楷體" w:eastAsia="標楷體" w:hAnsi="標楷體" w:cs="新細明體" w:hint="eastAsia"/>
          <w:spacing w:val="-2"/>
          <w:kern w:val="0"/>
          <w:szCs w:val="24"/>
        </w:rPr>
        <w:t>應協助及輔導日後外國學生或姊妹校交換生至本校的生活適應等事宜。</w:t>
      </w:r>
    </w:p>
    <w:p w:rsidR="007D48F9" w:rsidRPr="00CF4BA6" w:rsidRDefault="007D48F9" w:rsidP="007D48F9">
      <w:pPr>
        <w:pStyle w:val="a3"/>
        <w:numPr>
          <w:ilvl w:val="0"/>
          <w:numId w:val="8"/>
        </w:numPr>
        <w:ind w:leftChars="0"/>
        <w:rPr>
          <w:rFonts w:ascii="標楷體" w:eastAsia="標楷體" w:hAnsi="標楷體" w:cs="新細明體"/>
          <w:kern w:val="0"/>
          <w:szCs w:val="24"/>
        </w:rPr>
      </w:pPr>
      <w:r w:rsidRPr="00CF4BA6">
        <w:rPr>
          <w:rFonts w:ascii="標楷體" w:eastAsia="標楷體" w:hAnsi="標楷體" w:cs="新細明體" w:hint="eastAsia"/>
          <w:spacing w:val="-2"/>
          <w:kern w:val="0"/>
          <w:szCs w:val="24"/>
        </w:rPr>
        <w:t>非因不可抗拒之因素，不得以任何理由放棄交換學生之資格或</w:t>
      </w:r>
      <w:proofErr w:type="gramStart"/>
      <w:r w:rsidRPr="00CF4BA6">
        <w:rPr>
          <w:rFonts w:ascii="標楷體" w:eastAsia="標楷體" w:hAnsi="標楷體" w:cs="新細明體" w:hint="eastAsia"/>
          <w:spacing w:val="-2"/>
          <w:kern w:val="0"/>
          <w:szCs w:val="24"/>
        </w:rPr>
        <w:t>中輟在留</w:t>
      </w:r>
      <w:r w:rsidRPr="00CF4BA6">
        <w:rPr>
          <w:rFonts w:ascii="標楷體" w:eastAsia="標楷體" w:hAnsi="標楷體" w:cs="新細明體" w:hint="eastAsia"/>
          <w:kern w:val="0"/>
          <w:szCs w:val="24"/>
        </w:rPr>
        <w:t>學</w:t>
      </w:r>
      <w:proofErr w:type="gramEnd"/>
      <w:r w:rsidRPr="00CF4BA6">
        <w:rPr>
          <w:rFonts w:ascii="標楷體" w:eastAsia="標楷體" w:hAnsi="標楷體" w:cs="新細明體" w:hint="eastAsia"/>
          <w:kern w:val="0"/>
          <w:szCs w:val="24"/>
        </w:rPr>
        <w:t>國之學業或未完成本校之學業，違者須全數繳回補助之金額。</w:t>
      </w:r>
    </w:p>
    <w:p w:rsidR="007D48F9" w:rsidRPr="00CF4BA6" w:rsidRDefault="007D48F9" w:rsidP="007D48F9">
      <w:pPr>
        <w:pStyle w:val="a3"/>
        <w:numPr>
          <w:ilvl w:val="0"/>
          <w:numId w:val="1"/>
        </w:numPr>
        <w:ind w:leftChars="0"/>
        <w:rPr>
          <w:rFonts w:ascii="標楷體" w:eastAsia="標楷體" w:hAnsi="標楷體" w:cs="Times New Roman"/>
          <w:spacing w:val="-2"/>
          <w:kern w:val="0"/>
          <w:szCs w:val="24"/>
        </w:rPr>
      </w:pPr>
      <w:r w:rsidRPr="00CF4BA6">
        <w:rPr>
          <w:rFonts w:ascii="標楷體" w:eastAsia="標楷體" w:hAnsi="標楷體" w:cs="Times New Roman" w:hint="eastAsia"/>
          <w:spacing w:val="-2"/>
          <w:kern w:val="0"/>
          <w:szCs w:val="24"/>
        </w:rPr>
        <w:t>本要點如有未盡事宜，悉依各交換學校之交換協議書辦理。</w:t>
      </w:r>
    </w:p>
    <w:p w:rsidR="007D48F9" w:rsidRPr="00CF4BA6" w:rsidRDefault="007D48F9" w:rsidP="007D48F9">
      <w:pPr>
        <w:pStyle w:val="a3"/>
        <w:numPr>
          <w:ilvl w:val="0"/>
          <w:numId w:val="1"/>
        </w:numPr>
        <w:ind w:leftChars="0"/>
        <w:rPr>
          <w:rFonts w:ascii="標楷體" w:eastAsia="標楷體" w:hAnsi="標楷體" w:cs="Times New Roman"/>
          <w:spacing w:val="-2"/>
          <w:kern w:val="0"/>
          <w:szCs w:val="24"/>
        </w:rPr>
      </w:pPr>
      <w:r w:rsidRPr="00CF4BA6">
        <w:rPr>
          <w:rFonts w:ascii="標楷體" w:eastAsia="標楷體" w:hAnsi="標楷體" w:cs="Times New Roman" w:hint="eastAsia"/>
          <w:spacing w:val="-2"/>
          <w:kern w:val="0"/>
          <w:szCs w:val="24"/>
        </w:rPr>
        <w:t>本要點經系</w:t>
      </w:r>
      <w:proofErr w:type="gramStart"/>
      <w:r w:rsidRPr="00CF4BA6">
        <w:rPr>
          <w:rFonts w:ascii="標楷體" w:eastAsia="標楷體" w:hAnsi="標楷體" w:cs="Times New Roman" w:hint="eastAsia"/>
          <w:spacing w:val="-2"/>
          <w:kern w:val="0"/>
          <w:szCs w:val="24"/>
        </w:rPr>
        <w:t>務</w:t>
      </w:r>
      <w:proofErr w:type="gramEnd"/>
      <w:r w:rsidRPr="00CF4BA6">
        <w:rPr>
          <w:rFonts w:ascii="標楷體" w:eastAsia="標楷體" w:hAnsi="標楷體" w:cs="Times New Roman" w:hint="eastAsia"/>
          <w:spacing w:val="-2"/>
          <w:kern w:val="0"/>
          <w:szCs w:val="24"/>
        </w:rPr>
        <w:t>會議通過後施行，修正時亦同。</w:t>
      </w:r>
    </w:p>
    <w:sectPr w:rsidR="007D48F9" w:rsidRPr="00CF4BA6" w:rsidSect="005A59B9">
      <w:pgSz w:w="11906" w:h="16838"/>
      <w:pgMar w:top="1276"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35" w:rsidRDefault="00102335" w:rsidP="00612D89">
      <w:r>
        <w:separator/>
      </w:r>
    </w:p>
  </w:endnote>
  <w:endnote w:type="continuationSeparator" w:id="0">
    <w:p w:rsidR="00102335" w:rsidRDefault="00102335" w:rsidP="0061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35" w:rsidRDefault="00102335" w:rsidP="00612D89">
      <w:r>
        <w:separator/>
      </w:r>
    </w:p>
  </w:footnote>
  <w:footnote w:type="continuationSeparator" w:id="0">
    <w:p w:rsidR="00102335" w:rsidRDefault="00102335" w:rsidP="00612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96F"/>
    <w:multiLevelType w:val="hybridMultilevel"/>
    <w:tmpl w:val="67660C80"/>
    <w:lvl w:ilvl="0" w:tplc="1102C84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1A0452C8"/>
    <w:multiLevelType w:val="hybridMultilevel"/>
    <w:tmpl w:val="22F67BAA"/>
    <w:lvl w:ilvl="0" w:tplc="60565678">
      <w:start w:val="1"/>
      <w:numFmt w:val="taiwaneseCountingThousand"/>
      <w:lvlText w:val="(%1)"/>
      <w:lvlJc w:val="left"/>
      <w:pPr>
        <w:ind w:left="1080" w:hanging="60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44A588E"/>
    <w:multiLevelType w:val="hybridMultilevel"/>
    <w:tmpl w:val="9266B6A4"/>
    <w:lvl w:ilvl="0" w:tplc="60565678">
      <w:start w:val="1"/>
      <w:numFmt w:val="taiwaneseCountingThousand"/>
      <w:lvlText w:val="(%1)"/>
      <w:lvlJc w:val="left"/>
      <w:pPr>
        <w:ind w:left="1080" w:hanging="60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5015E9A"/>
    <w:multiLevelType w:val="hybridMultilevel"/>
    <w:tmpl w:val="9266B6A4"/>
    <w:lvl w:ilvl="0" w:tplc="60565678">
      <w:start w:val="1"/>
      <w:numFmt w:val="taiwaneseCountingThousand"/>
      <w:lvlText w:val="(%1)"/>
      <w:lvlJc w:val="left"/>
      <w:pPr>
        <w:ind w:left="1080" w:hanging="60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7633809"/>
    <w:multiLevelType w:val="hybridMultilevel"/>
    <w:tmpl w:val="7B7CD1CC"/>
    <w:lvl w:ilvl="0" w:tplc="7468308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29223B63"/>
    <w:multiLevelType w:val="hybridMultilevel"/>
    <w:tmpl w:val="67660C80"/>
    <w:lvl w:ilvl="0" w:tplc="1102C84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2DA83189"/>
    <w:multiLevelType w:val="hybridMultilevel"/>
    <w:tmpl w:val="9266B6A4"/>
    <w:lvl w:ilvl="0" w:tplc="60565678">
      <w:start w:val="1"/>
      <w:numFmt w:val="taiwaneseCountingThousand"/>
      <w:lvlText w:val="(%1)"/>
      <w:lvlJc w:val="left"/>
      <w:pPr>
        <w:ind w:left="1080" w:hanging="60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2DC4D35"/>
    <w:multiLevelType w:val="hybridMultilevel"/>
    <w:tmpl w:val="CAB2BD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DE3EC4"/>
    <w:multiLevelType w:val="hybridMultilevel"/>
    <w:tmpl w:val="9266B6A4"/>
    <w:lvl w:ilvl="0" w:tplc="60565678">
      <w:start w:val="1"/>
      <w:numFmt w:val="taiwaneseCountingThousand"/>
      <w:lvlText w:val="(%1)"/>
      <w:lvlJc w:val="left"/>
      <w:pPr>
        <w:ind w:left="1080" w:hanging="60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5BC6DEC"/>
    <w:multiLevelType w:val="hybridMultilevel"/>
    <w:tmpl w:val="9266B6A4"/>
    <w:lvl w:ilvl="0" w:tplc="60565678">
      <w:start w:val="1"/>
      <w:numFmt w:val="taiwaneseCountingThousand"/>
      <w:lvlText w:val="(%1)"/>
      <w:lvlJc w:val="left"/>
      <w:pPr>
        <w:ind w:left="1080" w:hanging="60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5CB6841"/>
    <w:multiLevelType w:val="hybridMultilevel"/>
    <w:tmpl w:val="9C3E7BB8"/>
    <w:lvl w:ilvl="0" w:tplc="A5540CF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nsid w:val="79E771C3"/>
    <w:multiLevelType w:val="hybridMultilevel"/>
    <w:tmpl w:val="4A80846A"/>
    <w:lvl w:ilvl="0" w:tplc="FE9EB5E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79EE7FDE"/>
    <w:multiLevelType w:val="hybridMultilevel"/>
    <w:tmpl w:val="67660C80"/>
    <w:lvl w:ilvl="0" w:tplc="1102C84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7"/>
  </w:num>
  <w:num w:numId="2">
    <w:abstractNumId w:val="3"/>
  </w:num>
  <w:num w:numId="3">
    <w:abstractNumId w:val="0"/>
  </w:num>
  <w:num w:numId="4">
    <w:abstractNumId w:val="1"/>
  </w:num>
  <w:num w:numId="5">
    <w:abstractNumId w:val="5"/>
  </w:num>
  <w:num w:numId="6">
    <w:abstractNumId w:val="10"/>
  </w:num>
  <w:num w:numId="7">
    <w:abstractNumId w:val="9"/>
  </w:num>
  <w:num w:numId="8">
    <w:abstractNumId w:val="6"/>
  </w:num>
  <w:num w:numId="9">
    <w:abstractNumId w:val="12"/>
  </w:num>
  <w:num w:numId="10">
    <w:abstractNumId w:val="2"/>
  </w:num>
  <w:num w:numId="11">
    <w:abstractNumId w:val="11"/>
  </w:num>
  <w:num w:numId="12">
    <w:abstractNumId w:val="4"/>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6C"/>
    <w:rsid w:val="00010BAA"/>
    <w:rsid w:val="00015C3F"/>
    <w:rsid w:val="00037E20"/>
    <w:rsid w:val="00045820"/>
    <w:rsid w:val="000865D7"/>
    <w:rsid w:val="00102335"/>
    <w:rsid w:val="0012071E"/>
    <w:rsid w:val="00147FD0"/>
    <w:rsid w:val="002829F0"/>
    <w:rsid w:val="002F566C"/>
    <w:rsid w:val="00323189"/>
    <w:rsid w:val="00352B6B"/>
    <w:rsid w:val="003758DB"/>
    <w:rsid w:val="00382080"/>
    <w:rsid w:val="00466B44"/>
    <w:rsid w:val="004E3766"/>
    <w:rsid w:val="00523B51"/>
    <w:rsid w:val="00524FC0"/>
    <w:rsid w:val="00527248"/>
    <w:rsid w:val="005A59B9"/>
    <w:rsid w:val="005C6A0D"/>
    <w:rsid w:val="005D67B1"/>
    <w:rsid w:val="005F247A"/>
    <w:rsid w:val="005F530A"/>
    <w:rsid w:val="00612D89"/>
    <w:rsid w:val="00623763"/>
    <w:rsid w:val="00636EFF"/>
    <w:rsid w:val="006A5487"/>
    <w:rsid w:val="006B0179"/>
    <w:rsid w:val="006B13A6"/>
    <w:rsid w:val="006C0FE5"/>
    <w:rsid w:val="006E49B5"/>
    <w:rsid w:val="00707141"/>
    <w:rsid w:val="00752484"/>
    <w:rsid w:val="00760A70"/>
    <w:rsid w:val="007739C1"/>
    <w:rsid w:val="00787B89"/>
    <w:rsid w:val="007B7CE9"/>
    <w:rsid w:val="007C146D"/>
    <w:rsid w:val="007C7FFC"/>
    <w:rsid w:val="007D3445"/>
    <w:rsid w:val="007D48F9"/>
    <w:rsid w:val="00801DED"/>
    <w:rsid w:val="0082225D"/>
    <w:rsid w:val="00850F3C"/>
    <w:rsid w:val="0085493E"/>
    <w:rsid w:val="008C443B"/>
    <w:rsid w:val="008E475D"/>
    <w:rsid w:val="009A07B3"/>
    <w:rsid w:val="009C6F15"/>
    <w:rsid w:val="009C752C"/>
    <w:rsid w:val="009F2E36"/>
    <w:rsid w:val="00A45C48"/>
    <w:rsid w:val="00AA3261"/>
    <w:rsid w:val="00B3718A"/>
    <w:rsid w:val="00B5694B"/>
    <w:rsid w:val="00B64EB3"/>
    <w:rsid w:val="00C14134"/>
    <w:rsid w:val="00C17E25"/>
    <w:rsid w:val="00C64401"/>
    <w:rsid w:val="00C86712"/>
    <w:rsid w:val="00CB0705"/>
    <w:rsid w:val="00CF09EB"/>
    <w:rsid w:val="00CF4BA6"/>
    <w:rsid w:val="00D01D70"/>
    <w:rsid w:val="00D13C30"/>
    <w:rsid w:val="00D2589E"/>
    <w:rsid w:val="00D303D3"/>
    <w:rsid w:val="00D82248"/>
    <w:rsid w:val="00DF1049"/>
    <w:rsid w:val="00E74AD2"/>
    <w:rsid w:val="00E75407"/>
    <w:rsid w:val="00ED024F"/>
    <w:rsid w:val="00F35BC9"/>
    <w:rsid w:val="00F72F7C"/>
    <w:rsid w:val="00FB7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179"/>
    <w:pPr>
      <w:ind w:leftChars="200" w:left="480"/>
    </w:pPr>
  </w:style>
  <w:style w:type="paragraph" w:styleId="a4">
    <w:name w:val="header"/>
    <w:basedOn w:val="a"/>
    <w:link w:val="a5"/>
    <w:uiPriority w:val="99"/>
    <w:unhideWhenUsed/>
    <w:rsid w:val="00612D89"/>
    <w:pPr>
      <w:tabs>
        <w:tab w:val="center" w:pos="4153"/>
        <w:tab w:val="right" w:pos="8306"/>
      </w:tabs>
      <w:snapToGrid w:val="0"/>
    </w:pPr>
    <w:rPr>
      <w:sz w:val="20"/>
      <w:szCs w:val="20"/>
    </w:rPr>
  </w:style>
  <w:style w:type="character" w:customStyle="1" w:styleId="a5">
    <w:name w:val="頁首 字元"/>
    <w:basedOn w:val="a0"/>
    <w:link w:val="a4"/>
    <w:uiPriority w:val="99"/>
    <w:rsid w:val="00612D89"/>
    <w:rPr>
      <w:sz w:val="20"/>
      <w:szCs w:val="20"/>
    </w:rPr>
  </w:style>
  <w:style w:type="paragraph" w:styleId="a6">
    <w:name w:val="footer"/>
    <w:basedOn w:val="a"/>
    <w:link w:val="a7"/>
    <w:uiPriority w:val="99"/>
    <w:unhideWhenUsed/>
    <w:rsid w:val="00612D89"/>
    <w:pPr>
      <w:tabs>
        <w:tab w:val="center" w:pos="4153"/>
        <w:tab w:val="right" w:pos="8306"/>
      </w:tabs>
      <w:snapToGrid w:val="0"/>
    </w:pPr>
    <w:rPr>
      <w:sz w:val="20"/>
      <w:szCs w:val="20"/>
    </w:rPr>
  </w:style>
  <w:style w:type="character" w:customStyle="1" w:styleId="a7">
    <w:name w:val="頁尾 字元"/>
    <w:basedOn w:val="a0"/>
    <w:link w:val="a6"/>
    <w:uiPriority w:val="99"/>
    <w:rsid w:val="00612D8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179"/>
    <w:pPr>
      <w:ind w:leftChars="200" w:left="480"/>
    </w:pPr>
  </w:style>
  <w:style w:type="paragraph" w:styleId="a4">
    <w:name w:val="header"/>
    <w:basedOn w:val="a"/>
    <w:link w:val="a5"/>
    <w:uiPriority w:val="99"/>
    <w:unhideWhenUsed/>
    <w:rsid w:val="00612D89"/>
    <w:pPr>
      <w:tabs>
        <w:tab w:val="center" w:pos="4153"/>
        <w:tab w:val="right" w:pos="8306"/>
      </w:tabs>
      <w:snapToGrid w:val="0"/>
    </w:pPr>
    <w:rPr>
      <w:sz w:val="20"/>
      <w:szCs w:val="20"/>
    </w:rPr>
  </w:style>
  <w:style w:type="character" w:customStyle="1" w:styleId="a5">
    <w:name w:val="頁首 字元"/>
    <w:basedOn w:val="a0"/>
    <w:link w:val="a4"/>
    <w:uiPriority w:val="99"/>
    <w:rsid w:val="00612D89"/>
    <w:rPr>
      <w:sz w:val="20"/>
      <w:szCs w:val="20"/>
    </w:rPr>
  </w:style>
  <w:style w:type="paragraph" w:styleId="a6">
    <w:name w:val="footer"/>
    <w:basedOn w:val="a"/>
    <w:link w:val="a7"/>
    <w:uiPriority w:val="99"/>
    <w:unhideWhenUsed/>
    <w:rsid w:val="00612D89"/>
    <w:pPr>
      <w:tabs>
        <w:tab w:val="center" w:pos="4153"/>
        <w:tab w:val="right" w:pos="8306"/>
      </w:tabs>
      <w:snapToGrid w:val="0"/>
    </w:pPr>
    <w:rPr>
      <w:sz w:val="20"/>
      <w:szCs w:val="20"/>
    </w:rPr>
  </w:style>
  <w:style w:type="character" w:customStyle="1" w:styleId="a7">
    <w:name w:val="頁尾 字元"/>
    <w:basedOn w:val="a0"/>
    <w:link w:val="a6"/>
    <w:uiPriority w:val="99"/>
    <w:rsid w:val="00612D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6395">
      <w:bodyDiv w:val="1"/>
      <w:marLeft w:val="0"/>
      <w:marRight w:val="0"/>
      <w:marTop w:val="0"/>
      <w:marBottom w:val="0"/>
      <w:divBdr>
        <w:top w:val="none" w:sz="0" w:space="0" w:color="auto"/>
        <w:left w:val="none" w:sz="0" w:space="0" w:color="auto"/>
        <w:bottom w:val="none" w:sz="0" w:space="0" w:color="auto"/>
        <w:right w:val="none" w:sz="0" w:space="0" w:color="auto"/>
      </w:divBdr>
    </w:div>
    <w:div w:id="18377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4</cp:revision>
  <cp:lastPrinted>2018-03-19T06:41:00Z</cp:lastPrinted>
  <dcterms:created xsi:type="dcterms:W3CDTF">2018-03-19T08:09:00Z</dcterms:created>
  <dcterms:modified xsi:type="dcterms:W3CDTF">2018-05-11T01:50:00Z</dcterms:modified>
</cp:coreProperties>
</file>